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11A6" w14:textId="31C138A7" w:rsidR="00546C06" w:rsidRPr="001E13B5" w:rsidRDefault="00546C06" w:rsidP="00AC433C">
      <w:pPr>
        <w:spacing w:line="360" w:lineRule="auto"/>
        <w:jc w:val="center"/>
        <w:rPr>
          <w:rFonts w:ascii="Calibri" w:hAnsi="Calibri" w:cs="Calibri"/>
          <w:b/>
          <w:bCs/>
          <w:sz w:val="10"/>
          <w:szCs w:val="10"/>
        </w:rPr>
      </w:pPr>
    </w:p>
    <w:p w14:paraId="326E3808" w14:textId="2080AC5E" w:rsidR="000B53DF" w:rsidRPr="001E13B5" w:rsidRDefault="009A4C74" w:rsidP="00AC433C">
      <w:pPr>
        <w:spacing w:line="360" w:lineRule="auto"/>
        <w:jc w:val="center"/>
        <w:rPr>
          <w:rFonts w:ascii="Calibri" w:hAnsi="Calibri" w:cs="Calibri"/>
          <w:b/>
          <w:bCs/>
          <w:sz w:val="28"/>
          <w:szCs w:val="28"/>
        </w:rPr>
      </w:pPr>
      <w:r w:rsidRPr="001E13B5">
        <w:rPr>
          <w:rFonts w:ascii="Calibri" w:hAnsi="Calibri" w:cs="Calibri"/>
          <w:b/>
          <w:bCs/>
          <w:sz w:val="28"/>
          <w:szCs w:val="28"/>
        </w:rPr>
        <w:t>FIȘA DISCIPLINEI</w:t>
      </w:r>
    </w:p>
    <w:p w14:paraId="49685F46" w14:textId="77777777" w:rsidR="00501AA7" w:rsidRPr="001E13B5" w:rsidRDefault="00501AA7" w:rsidP="00CC475B">
      <w:pPr>
        <w:spacing w:line="360" w:lineRule="auto"/>
        <w:jc w:val="center"/>
        <w:rPr>
          <w:rFonts w:ascii="Calibri" w:hAnsi="Calibri" w:cs="Calibri"/>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7656B2" w:rsidRPr="001E13B5" w14:paraId="29139C09" w14:textId="77777777">
        <w:trPr>
          <w:jc w:val="center"/>
        </w:trPr>
        <w:tc>
          <w:tcPr>
            <w:tcW w:w="5000" w:type="pct"/>
            <w:gridSpan w:val="2"/>
            <w:tcBorders>
              <w:top w:val="nil"/>
              <w:left w:val="nil"/>
              <w:right w:val="nil"/>
            </w:tcBorders>
            <w:vAlign w:val="center"/>
          </w:tcPr>
          <w:p w14:paraId="55F81392" w14:textId="77777777" w:rsidR="007656B2" w:rsidRPr="001E13B5" w:rsidRDefault="007656B2"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program</w:t>
            </w:r>
          </w:p>
        </w:tc>
      </w:tr>
      <w:tr w:rsidR="007656B2" w:rsidRPr="001E13B5" w14:paraId="7139BD40" w14:textId="77777777">
        <w:trPr>
          <w:jc w:val="center"/>
        </w:trPr>
        <w:tc>
          <w:tcPr>
            <w:tcW w:w="2229" w:type="pct"/>
            <w:vAlign w:val="center"/>
          </w:tcPr>
          <w:p w14:paraId="7055D07F"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Instituția de învățământ superior</w:t>
            </w:r>
          </w:p>
        </w:tc>
        <w:tc>
          <w:tcPr>
            <w:tcW w:w="2771" w:type="pct"/>
            <w:vAlign w:val="center"/>
          </w:tcPr>
          <w:p w14:paraId="272C8010" w14:textId="67D14905" w:rsidR="007656B2" w:rsidRPr="001E13B5" w:rsidRDefault="00D059B4" w:rsidP="009B278B">
            <w:pPr>
              <w:pStyle w:val="NoSpacing"/>
              <w:spacing w:before="20" w:line="276" w:lineRule="auto"/>
              <w:rPr>
                <w:rFonts w:cs="Calibri"/>
                <w:lang w:val="ro-RO"/>
              </w:rPr>
            </w:pPr>
            <w:r w:rsidRPr="001E13B5">
              <w:rPr>
                <w:rFonts w:cs="Calibri"/>
                <w:lang w:val="ro-RO"/>
              </w:rPr>
              <w:t>Universitatea de Vest din Timișoara</w:t>
            </w:r>
          </w:p>
        </w:tc>
      </w:tr>
      <w:tr w:rsidR="007656B2" w:rsidRPr="001E13B5" w14:paraId="0B292B1E" w14:textId="77777777">
        <w:trPr>
          <w:jc w:val="center"/>
        </w:trPr>
        <w:tc>
          <w:tcPr>
            <w:tcW w:w="2229" w:type="pct"/>
            <w:vAlign w:val="center"/>
          </w:tcPr>
          <w:p w14:paraId="4F1E3F7A"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Facultatea / Departamentul</w:t>
            </w:r>
          </w:p>
        </w:tc>
        <w:tc>
          <w:tcPr>
            <w:tcW w:w="2771" w:type="pct"/>
            <w:vAlign w:val="center"/>
          </w:tcPr>
          <w:p w14:paraId="567615A4" w14:textId="0643B130" w:rsidR="007656B2" w:rsidRPr="001E13B5" w:rsidRDefault="00D059B4" w:rsidP="009B278B">
            <w:pPr>
              <w:pStyle w:val="NoSpacing"/>
              <w:spacing w:before="20" w:line="276" w:lineRule="auto"/>
              <w:rPr>
                <w:rFonts w:cs="Calibri"/>
                <w:lang w:val="ro-RO"/>
              </w:rPr>
            </w:pPr>
            <w:r w:rsidRPr="001E13B5">
              <w:rPr>
                <w:rFonts w:cs="Calibri"/>
                <w:lang w:val="ro-RO"/>
              </w:rPr>
              <w:t xml:space="preserve">Facultatea de Sociologie și </w:t>
            </w:r>
            <w:r w:rsidR="00A046B2">
              <w:rPr>
                <w:rFonts w:cs="Calibri"/>
                <w:lang w:val="ro-RO"/>
              </w:rPr>
              <w:t>Asistență socială</w:t>
            </w:r>
          </w:p>
        </w:tc>
      </w:tr>
      <w:tr w:rsidR="007656B2" w:rsidRPr="001E13B5" w14:paraId="769B1959" w14:textId="77777777">
        <w:trPr>
          <w:jc w:val="center"/>
        </w:trPr>
        <w:tc>
          <w:tcPr>
            <w:tcW w:w="2229" w:type="pct"/>
            <w:vAlign w:val="center"/>
          </w:tcPr>
          <w:p w14:paraId="4567DF0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Departamentul</w:t>
            </w:r>
          </w:p>
        </w:tc>
        <w:tc>
          <w:tcPr>
            <w:tcW w:w="2771" w:type="pct"/>
            <w:vAlign w:val="center"/>
          </w:tcPr>
          <w:p w14:paraId="3CE34A03" w14:textId="43AA9769" w:rsidR="007656B2" w:rsidRPr="001E13B5" w:rsidRDefault="00D059B4" w:rsidP="009B278B">
            <w:pPr>
              <w:pStyle w:val="NoSpacing"/>
              <w:spacing w:before="20" w:line="276" w:lineRule="auto"/>
              <w:rPr>
                <w:rFonts w:cs="Calibri"/>
                <w:lang w:val="ro-RO"/>
              </w:rPr>
            </w:pPr>
            <w:r w:rsidRPr="001E13B5">
              <w:rPr>
                <w:rFonts w:cs="Calibri"/>
                <w:lang w:val="ro-RO"/>
              </w:rPr>
              <w:t>Departamentul de Asistență Socială</w:t>
            </w:r>
          </w:p>
        </w:tc>
      </w:tr>
      <w:tr w:rsidR="009D0397" w:rsidRPr="001E13B5" w14:paraId="04349B99" w14:textId="77777777">
        <w:trPr>
          <w:jc w:val="center"/>
        </w:trPr>
        <w:tc>
          <w:tcPr>
            <w:tcW w:w="2229" w:type="pct"/>
            <w:vAlign w:val="center"/>
          </w:tcPr>
          <w:p w14:paraId="37285761"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Domeniul de studii</w:t>
            </w:r>
          </w:p>
        </w:tc>
        <w:tc>
          <w:tcPr>
            <w:tcW w:w="2771" w:type="pct"/>
            <w:vAlign w:val="center"/>
          </w:tcPr>
          <w:p w14:paraId="21ACFB62" w14:textId="7214865E" w:rsidR="007656B2" w:rsidRPr="001E13B5" w:rsidRDefault="00D059B4" w:rsidP="009B278B">
            <w:pPr>
              <w:pStyle w:val="NoSpacing"/>
              <w:spacing w:before="20" w:line="276" w:lineRule="auto"/>
              <w:rPr>
                <w:rFonts w:cs="Calibri"/>
                <w:lang w:val="ro-RO"/>
              </w:rPr>
            </w:pPr>
            <w:r w:rsidRPr="001E13B5">
              <w:rPr>
                <w:rFonts w:cs="Calibri"/>
                <w:lang w:val="ro-RO"/>
              </w:rPr>
              <w:t>Asistență Socială</w:t>
            </w:r>
          </w:p>
        </w:tc>
      </w:tr>
      <w:tr w:rsidR="009D0397" w:rsidRPr="001E13B5" w14:paraId="76AB7FBD" w14:textId="77777777">
        <w:trPr>
          <w:jc w:val="center"/>
        </w:trPr>
        <w:tc>
          <w:tcPr>
            <w:tcW w:w="2229" w:type="pct"/>
            <w:vAlign w:val="center"/>
          </w:tcPr>
          <w:p w14:paraId="7141EA8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Ciclul de studii</w:t>
            </w:r>
          </w:p>
        </w:tc>
        <w:tc>
          <w:tcPr>
            <w:tcW w:w="2771" w:type="pct"/>
            <w:vAlign w:val="center"/>
          </w:tcPr>
          <w:p w14:paraId="08CE8AB2" w14:textId="6DF198C4" w:rsidR="007656B2" w:rsidRPr="001E13B5" w:rsidRDefault="00CF086A" w:rsidP="009B278B">
            <w:pPr>
              <w:pStyle w:val="NoSpacing"/>
              <w:spacing w:before="20" w:line="276" w:lineRule="auto"/>
              <w:rPr>
                <w:rFonts w:cs="Calibri"/>
                <w:lang w:val="ro-RO"/>
              </w:rPr>
            </w:pPr>
            <w:r w:rsidRPr="001E13B5">
              <w:rPr>
                <w:rFonts w:cs="Calibri"/>
                <w:lang w:val="ro-RO"/>
              </w:rPr>
              <w:t>Licență</w:t>
            </w:r>
          </w:p>
        </w:tc>
      </w:tr>
      <w:tr w:rsidR="009D0397" w:rsidRPr="001E13B5" w14:paraId="2F5A9F8F" w14:textId="77777777">
        <w:trPr>
          <w:jc w:val="center"/>
        </w:trPr>
        <w:tc>
          <w:tcPr>
            <w:tcW w:w="2229" w:type="pct"/>
            <w:vAlign w:val="center"/>
          </w:tcPr>
          <w:p w14:paraId="2C5074E4"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Programul de studii / Calificarea</w:t>
            </w:r>
          </w:p>
        </w:tc>
        <w:tc>
          <w:tcPr>
            <w:tcW w:w="2771" w:type="pct"/>
            <w:vAlign w:val="center"/>
          </w:tcPr>
          <w:p w14:paraId="62A81F9C" w14:textId="77777777" w:rsidR="00765022" w:rsidRDefault="000A7870" w:rsidP="00BA4A49">
            <w:pPr>
              <w:pStyle w:val="NoSpacing"/>
              <w:spacing w:before="20" w:line="276" w:lineRule="auto"/>
              <w:jc w:val="both"/>
              <w:rPr>
                <w:rFonts w:cs="Calibri"/>
                <w:lang w:val="ro-RO"/>
              </w:rPr>
            </w:pPr>
            <w:r w:rsidRPr="00765022">
              <w:rPr>
                <w:rFonts w:cs="Calibri"/>
                <w:lang w:val="ro-RO"/>
              </w:rPr>
              <w:t>L</w:t>
            </w:r>
            <w:r w:rsidR="00EF4BF7" w:rsidRPr="00765022">
              <w:rPr>
                <w:rFonts w:cs="Calibri"/>
                <w:lang w:val="ro-RO"/>
              </w:rPr>
              <w:t>icențiat în asistență socială</w:t>
            </w:r>
          </w:p>
          <w:p w14:paraId="3F629186" w14:textId="2A643DEB" w:rsidR="00781FED" w:rsidRPr="00765022" w:rsidRDefault="00BA4A49" w:rsidP="00BA4A49">
            <w:pPr>
              <w:pStyle w:val="NoSpacing"/>
              <w:spacing w:before="20" w:line="276" w:lineRule="auto"/>
              <w:jc w:val="both"/>
              <w:rPr>
                <w:rFonts w:cs="Calibri"/>
                <w:lang w:val="ro-RO"/>
              </w:rPr>
            </w:pPr>
            <w:r w:rsidRPr="00765022">
              <w:rPr>
                <w:rFonts w:cs="Calibri"/>
                <w:lang w:val="ro-RO"/>
              </w:rPr>
              <w:t>/</w:t>
            </w:r>
          </w:p>
          <w:p w14:paraId="7EC9665A" w14:textId="2C0543DC" w:rsidR="00781FED" w:rsidRPr="00765022" w:rsidRDefault="00CE4ECF" w:rsidP="00BA4A49">
            <w:pPr>
              <w:pStyle w:val="NoSpacing"/>
              <w:spacing w:before="20" w:line="276" w:lineRule="auto"/>
              <w:jc w:val="both"/>
              <w:rPr>
                <w:rFonts w:cs="Calibri"/>
                <w:lang w:val="ro-RO"/>
              </w:rPr>
            </w:pPr>
            <w:r w:rsidRPr="00765022">
              <w:rPr>
                <w:rFonts w:cs="Calibri"/>
                <w:lang w:val="ro-RO"/>
              </w:rPr>
              <w:t>A</w:t>
            </w:r>
            <w:r w:rsidR="00EF4BF7" w:rsidRPr="00765022">
              <w:rPr>
                <w:rFonts w:cs="Calibri"/>
                <w:lang w:val="ro-RO"/>
              </w:rPr>
              <w:t>sistent social</w:t>
            </w:r>
            <w:r w:rsidR="000D1517" w:rsidRPr="00765022">
              <w:rPr>
                <w:rFonts w:cs="Calibri"/>
                <w:lang w:val="ro-RO"/>
              </w:rPr>
              <w:t xml:space="preserve"> – cod COR 26501</w:t>
            </w:r>
            <w:r w:rsidR="00BA4A49" w:rsidRPr="00765022">
              <w:rPr>
                <w:rFonts w:cs="Calibri"/>
                <w:lang w:val="ro-RO"/>
              </w:rPr>
              <w:t>;</w:t>
            </w:r>
          </w:p>
          <w:p w14:paraId="6D592810" w14:textId="1E1B4F58" w:rsidR="001268BB" w:rsidRPr="00765022" w:rsidRDefault="001268BB" w:rsidP="00BA4A49">
            <w:pPr>
              <w:pStyle w:val="NoSpacing"/>
              <w:spacing w:before="20" w:line="276" w:lineRule="auto"/>
              <w:jc w:val="both"/>
              <w:rPr>
                <w:rFonts w:cs="Calibri"/>
                <w:lang w:val="ro-RO"/>
              </w:rPr>
            </w:pPr>
            <w:r w:rsidRPr="00765022">
              <w:rPr>
                <w:rFonts w:cs="Calibri"/>
                <w:lang w:val="ro-RO"/>
              </w:rPr>
              <w:t>C</w:t>
            </w:r>
            <w:r w:rsidR="00E70F48" w:rsidRPr="00765022">
              <w:rPr>
                <w:rFonts w:cs="Calibri"/>
                <w:lang w:val="ro-RO"/>
              </w:rPr>
              <w:t>ercetător în asistență socială</w:t>
            </w:r>
            <w:r w:rsidRPr="00765022">
              <w:rPr>
                <w:rFonts w:cs="Calibri"/>
                <w:lang w:val="ro-RO"/>
              </w:rPr>
              <w:t xml:space="preserve"> – cod COR</w:t>
            </w:r>
            <w:r w:rsidR="00E70F48" w:rsidRPr="00765022">
              <w:rPr>
                <w:rFonts w:cs="Calibri"/>
                <w:lang w:val="ro-RO"/>
              </w:rPr>
              <w:t xml:space="preserve"> 263510;</w:t>
            </w:r>
          </w:p>
          <w:p w14:paraId="25A112CA" w14:textId="69784DD3" w:rsidR="007656B2" w:rsidRPr="00765022" w:rsidRDefault="001268BB" w:rsidP="00BA4A49">
            <w:pPr>
              <w:pStyle w:val="NoSpacing"/>
              <w:spacing w:before="20" w:line="276" w:lineRule="auto"/>
              <w:jc w:val="both"/>
              <w:rPr>
                <w:rFonts w:cs="Calibri"/>
                <w:lang w:val="ro-RO"/>
              </w:rPr>
            </w:pPr>
            <w:r w:rsidRPr="00765022">
              <w:rPr>
                <w:rFonts w:cs="Calibri"/>
                <w:lang w:val="ro-RO"/>
              </w:rPr>
              <w:t>Asistent de cercetare în asistență socială – cod COR</w:t>
            </w:r>
            <w:r w:rsidR="00E70F48" w:rsidRPr="00765022">
              <w:rPr>
                <w:rFonts w:cs="Calibri"/>
                <w:lang w:val="ro-RO"/>
              </w:rPr>
              <w:t xml:space="preserve"> 263511</w:t>
            </w:r>
            <w:r w:rsidRPr="00765022">
              <w:rPr>
                <w:rFonts w:cs="Calibri"/>
                <w:lang w:val="ro-RO"/>
              </w:rPr>
              <w:t>.</w:t>
            </w:r>
            <w:r w:rsidR="0074598E" w:rsidRPr="00765022">
              <w:rPr>
                <w:rFonts w:cs="Calibri"/>
                <w:lang w:val="ro-RO"/>
              </w:rPr>
              <w:t xml:space="preserve"> </w:t>
            </w:r>
          </w:p>
        </w:tc>
      </w:tr>
      <w:tr w:rsidR="00D53ADC" w:rsidRPr="001E13B5" w14:paraId="475C68DD" w14:textId="77777777">
        <w:trPr>
          <w:jc w:val="center"/>
        </w:trPr>
        <w:tc>
          <w:tcPr>
            <w:tcW w:w="2229" w:type="pct"/>
            <w:vAlign w:val="center"/>
          </w:tcPr>
          <w:p w14:paraId="7144435E" w14:textId="41F5E01D" w:rsidR="00D53ADC" w:rsidRPr="001E13B5" w:rsidRDefault="00D53ADC" w:rsidP="00640FAC">
            <w:pPr>
              <w:pStyle w:val="NoSpacing"/>
              <w:numPr>
                <w:ilvl w:val="1"/>
                <w:numId w:val="5"/>
              </w:numPr>
              <w:spacing w:before="20" w:line="276" w:lineRule="auto"/>
              <w:ind w:left="397" w:hanging="397"/>
              <w:rPr>
                <w:rFonts w:cs="Calibri"/>
                <w:lang w:val="ro-RO"/>
              </w:rPr>
            </w:pPr>
            <w:r w:rsidRPr="001E13B5">
              <w:rPr>
                <w:rFonts w:cs="Calibri"/>
                <w:lang w:val="ro-RO"/>
              </w:rPr>
              <w:t>Forma de învățământ</w:t>
            </w:r>
          </w:p>
        </w:tc>
        <w:tc>
          <w:tcPr>
            <w:tcW w:w="2771" w:type="pct"/>
            <w:vAlign w:val="center"/>
          </w:tcPr>
          <w:p w14:paraId="62D959F1" w14:textId="2AE0BFA3" w:rsidR="00D53ADC" w:rsidRPr="001E13B5" w:rsidRDefault="00104500" w:rsidP="00BA4A49">
            <w:pPr>
              <w:pStyle w:val="NoSpacing"/>
              <w:spacing w:before="20" w:line="276" w:lineRule="auto"/>
              <w:jc w:val="both"/>
              <w:rPr>
                <w:rFonts w:cs="Calibri"/>
                <w:lang w:val="ro-RO"/>
              </w:rPr>
            </w:pPr>
            <w:r w:rsidRPr="001E13B5">
              <w:rPr>
                <w:rFonts w:cs="Calibri"/>
                <w:lang w:val="ro-RO"/>
              </w:rPr>
              <w:t xml:space="preserve">Învățământ </w:t>
            </w:r>
            <w:r w:rsidR="002E46DB" w:rsidRPr="001E13B5">
              <w:rPr>
                <w:rFonts w:cs="Calibri"/>
                <w:lang w:val="ro-RO"/>
              </w:rPr>
              <w:t xml:space="preserve">cu frecvență </w:t>
            </w:r>
            <w:r w:rsidRPr="001E13B5">
              <w:rPr>
                <w:rFonts w:cs="Calibri"/>
                <w:lang w:val="ro-RO"/>
              </w:rPr>
              <w:t>(I</w:t>
            </w:r>
            <w:r w:rsidR="002E46DB" w:rsidRPr="001E13B5">
              <w:rPr>
                <w:rFonts w:cs="Calibri"/>
                <w:lang w:val="ro-RO"/>
              </w:rPr>
              <w:t>F</w:t>
            </w:r>
            <w:r w:rsidRPr="001E13B5">
              <w:rPr>
                <w:rFonts w:cs="Calibri"/>
                <w:lang w:val="ro-RO"/>
              </w:rPr>
              <w:t>)</w:t>
            </w:r>
          </w:p>
        </w:tc>
      </w:tr>
    </w:tbl>
    <w:p w14:paraId="737B9D54" w14:textId="77777777" w:rsidR="00EF7FE9" w:rsidRPr="001E13B5" w:rsidRDefault="00EF7FE9" w:rsidP="00EF7FE9">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5"/>
        <w:gridCol w:w="624"/>
        <w:gridCol w:w="1476"/>
        <w:gridCol w:w="626"/>
        <w:gridCol w:w="2127"/>
        <w:gridCol w:w="710"/>
        <w:gridCol w:w="2325"/>
        <w:gridCol w:w="622"/>
      </w:tblGrid>
      <w:tr w:rsidR="009D0397" w:rsidRPr="001E13B5" w14:paraId="509B3401" w14:textId="77777777">
        <w:trPr>
          <w:jc w:val="center"/>
        </w:trPr>
        <w:tc>
          <w:tcPr>
            <w:tcW w:w="5000" w:type="pct"/>
            <w:gridSpan w:val="8"/>
            <w:tcBorders>
              <w:top w:val="nil"/>
              <w:left w:val="nil"/>
              <w:right w:val="nil"/>
            </w:tcBorders>
            <w:vAlign w:val="center"/>
          </w:tcPr>
          <w:p w14:paraId="684F9886" w14:textId="77777777" w:rsidR="00EF7FE9" w:rsidRPr="001E13B5" w:rsidRDefault="00EF7FE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disciplină</w:t>
            </w:r>
          </w:p>
        </w:tc>
      </w:tr>
      <w:tr w:rsidR="009D0397" w:rsidRPr="001E13B5" w14:paraId="6C9448C5" w14:textId="77777777">
        <w:trPr>
          <w:jc w:val="center"/>
        </w:trPr>
        <w:tc>
          <w:tcPr>
            <w:tcW w:w="2229" w:type="pct"/>
            <w:gridSpan w:val="4"/>
            <w:vAlign w:val="center"/>
          </w:tcPr>
          <w:p w14:paraId="6D26F6B5" w14:textId="77777777" w:rsidR="00EF7FE9" w:rsidRPr="001E13B5" w:rsidRDefault="00EF7FE9" w:rsidP="00640FAC">
            <w:pPr>
              <w:pStyle w:val="NoSpacing"/>
              <w:numPr>
                <w:ilvl w:val="1"/>
                <w:numId w:val="6"/>
              </w:numPr>
              <w:spacing w:before="20" w:line="276" w:lineRule="auto"/>
              <w:ind w:left="397" w:hanging="397"/>
              <w:rPr>
                <w:rFonts w:cs="Calibri"/>
                <w:lang w:val="ro-RO"/>
              </w:rPr>
            </w:pPr>
            <w:r w:rsidRPr="001E13B5">
              <w:rPr>
                <w:rFonts w:cs="Calibri"/>
                <w:lang w:val="ro-RO"/>
              </w:rPr>
              <w:t>Denumirea disciplinei</w:t>
            </w:r>
          </w:p>
        </w:tc>
        <w:tc>
          <w:tcPr>
            <w:tcW w:w="2771" w:type="pct"/>
            <w:gridSpan w:val="4"/>
            <w:vAlign w:val="center"/>
          </w:tcPr>
          <w:p w14:paraId="0AD3709F" w14:textId="550EE0A5" w:rsidR="00EF7FE9" w:rsidRPr="001E13B5" w:rsidRDefault="009D0D1A" w:rsidP="009B278B">
            <w:pPr>
              <w:pStyle w:val="NoSpacing"/>
              <w:spacing w:before="20" w:line="276" w:lineRule="auto"/>
              <w:rPr>
                <w:rFonts w:cs="Calibri"/>
                <w:b/>
                <w:lang w:val="ro-RO"/>
              </w:rPr>
            </w:pPr>
            <w:r w:rsidRPr="009D0D1A">
              <w:rPr>
                <w:rFonts w:cs="Calibri"/>
                <w:b/>
                <w:lang w:val="ro-RO"/>
              </w:rPr>
              <w:t xml:space="preserve">Metodologia cercetării în științele sociale </w:t>
            </w:r>
            <w:r>
              <w:rPr>
                <w:rFonts w:cs="Calibri"/>
                <w:b/>
                <w:lang w:val="ro-RO"/>
              </w:rPr>
              <w:t>2</w:t>
            </w:r>
          </w:p>
        </w:tc>
      </w:tr>
      <w:tr w:rsidR="00470C63" w:rsidRPr="001E13B5" w14:paraId="2742473E" w14:textId="77777777">
        <w:trPr>
          <w:jc w:val="center"/>
        </w:trPr>
        <w:tc>
          <w:tcPr>
            <w:tcW w:w="2229" w:type="pct"/>
            <w:gridSpan w:val="4"/>
            <w:vAlign w:val="center"/>
          </w:tcPr>
          <w:p w14:paraId="0FB89293" w14:textId="5AF09BEC" w:rsidR="00470C63" w:rsidRPr="001E13B5" w:rsidRDefault="00470C63" w:rsidP="00470C63">
            <w:pPr>
              <w:pStyle w:val="NoSpacing"/>
              <w:numPr>
                <w:ilvl w:val="1"/>
                <w:numId w:val="6"/>
              </w:numPr>
              <w:spacing w:before="20" w:line="276" w:lineRule="auto"/>
              <w:ind w:left="397" w:hanging="397"/>
              <w:rPr>
                <w:rFonts w:cs="Calibri"/>
                <w:lang w:val="ro-RO"/>
              </w:rPr>
            </w:pPr>
            <w:r w:rsidRPr="001E13B5">
              <w:rPr>
                <w:rFonts w:cs="Calibri"/>
                <w:lang w:val="ro-RO"/>
              </w:rPr>
              <w:t>Titularul activităților de curs</w:t>
            </w:r>
          </w:p>
        </w:tc>
        <w:tc>
          <w:tcPr>
            <w:tcW w:w="2771" w:type="pct"/>
            <w:gridSpan w:val="4"/>
            <w:vAlign w:val="center"/>
          </w:tcPr>
          <w:p w14:paraId="36DBBF2F" w14:textId="382A09B4" w:rsidR="00470C63" w:rsidRPr="001E13B5" w:rsidRDefault="00470C63" w:rsidP="00470C63">
            <w:pPr>
              <w:pStyle w:val="NoSpacing"/>
              <w:spacing w:before="20" w:line="276" w:lineRule="auto"/>
              <w:rPr>
                <w:rFonts w:cs="Calibri"/>
                <w:bCs/>
                <w:lang w:val="ro-RO"/>
              </w:rPr>
            </w:pPr>
            <w:r w:rsidRPr="001E13B5">
              <w:rPr>
                <w:rFonts w:cs="Calibri"/>
                <w:bCs/>
                <w:lang w:val="ro-RO"/>
              </w:rPr>
              <w:t xml:space="preserve">Conf. </w:t>
            </w:r>
            <w:r w:rsidR="00A90CBE">
              <w:rPr>
                <w:rFonts w:cs="Calibri"/>
                <w:bCs/>
                <w:lang w:val="ro-RO"/>
              </w:rPr>
              <w:t>u</w:t>
            </w:r>
            <w:r w:rsidRPr="001E13B5">
              <w:rPr>
                <w:rFonts w:cs="Calibri"/>
                <w:bCs/>
                <w:lang w:val="ro-RO"/>
              </w:rPr>
              <w:t xml:space="preserve">niv. </w:t>
            </w:r>
            <w:r w:rsidR="00A90CBE">
              <w:rPr>
                <w:rFonts w:cs="Calibri"/>
                <w:bCs/>
                <w:lang w:val="ro-RO"/>
              </w:rPr>
              <w:t>d</w:t>
            </w:r>
            <w:r w:rsidRPr="001E13B5">
              <w:rPr>
                <w:rFonts w:cs="Calibri"/>
                <w:bCs/>
                <w:lang w:val="ro-RO"/>
              </w:rPr>
              <w:t xml:space="preserve">r. </w:t>
            </w:r>
            <w:proofErr w:type="spellStart"/>
            <w:r w:rsidRPr="001E13B5">
              <w:rPr>
                <w:rFonts w:cs="Calibri"/>
                <w:bCs/>
                <w:lang w:val="ro-RO"/>
              </w:rPr>
              <w:t>Theofild</w:t>
            </w:r>
            <w:proofErr w:type="spellEnd"/>
            <w:r w:rsidRPr="001E13B5">
              <w:rPr>
                <w:rFonts w:cs="Calibri"/>
                <w:bCs/>
                <w:lang w:val="ro-RO"/>
              </w:rPr>
              <w:t xml:space="preserve"> Andrei LAZĂR</w:t>
            </w:r>
          </w:p>
        </w:tc>
      </w:tr>
      <w:tr w:rsidR="009D0397" w:rsidRPr="001E13B5" w14:paraId="02D6A15A" w14:textId="77777777">
        <w:trPr>
          <w:jc w:val="center"/>
        </w:trPr>
        <w:tc>
          <w:tcPr>
            <w:tcW w:w="2229" w:type="pct"/>
            <w:gridSpan w:val="4"/>
            <w:vAlign w:val="center"/>
          </w:tcPr>
          <w:p w14:paraId="34B3CED8" w14:textId="72633A59" w:rsidR="004F2658" w:rsidRPr="001E13B5" w:rsidRDefault="00741056" w:rsidP="00640FAC">
            <w:pPr>
              <w:pStyle w:val="NoSpacing"/>
              <w:numPr>
                <w:ilvl w:val="1"/>
                <w:numId w:val="6"/>
              </w:numPr>
              <w:spacing w:before="20" w:line="276" w:lineRule="auto"/>
              <w:ind w:left="397" w:hanging="397"/>
              <w:rPr>
                <w:rFonts w:cs="Calibri"/>
                <w:lang w:val="ro-RO"/>
              </w:rPr>
            </w:pPr>
            <w:r w:rsidRPr="001E13B5">
              <w:rPr>
                <w:rFonts w:cs="Calibri"/>
                <w:lang w:val="ro-RO"/>
              </w:rPr>
              <w:t>Titularul activităților de seminar</w:t>
            </w:r>
          </w:p>
        </w:tc>
        <w:tc>
          <w:tcPr>
            <w:tcW w:w="2771" w:type="pct"/>
            <w:gridSpan w:val="4"/>
            <w:vAlign w:val="center"/>
          </w:tcPr>
          <w:p w14:paraId="71130C95" w14:textId="3F47173C" w:rsidR="004F2658" w:rsidRPr="001E13B5" w:rsidRDefault="00C02842" w:rsidP="009B278B">
            <w:pPr>
              <w:pStyle w:val="NoSpacing"/>
              <w:spacing w:before="20" w:line="276" w:lineRule="auto"/>
              <w:rPr>
                <w:rFonts w:cs="Calibri"/>
                <w:bCs/>
                <w:lang w:val="ro-RO"/>
              </w:rPr>
            </w:pPr>
            <w:r w:rsidRPr="001E13B5">
              <w:rPr>
                <w:rFonts w:cs="Calibri"/>
                <w:bCs/>
                <w:lang w:val="ro-RO"/>
              </w:rPr>
              <w:t xml:space="preserve">Asist. </w:t>
            </w:r>
            <w:r w:rsidR="00A90CBE">
              <w:rPr>
                <w:rFonts w:cs="Calibri"/>
                <w:bCs/>
                <w:lang w:val="ro-RO"/>
              </w:rPr>
              <w:t>u</w:t>
            </w:r>
            <w:r w:rsidRPr="001E13B5">
              <w:rPr>
                <w:rFonts w:cs="Calibri"/>
                <w:bCs/>
                <w:lang w:val="ro-RO"/>
              </w:rPr>
              <w:t xml:space="preserve">niv. </w:t>
            </w:r>
            <w:r w:rsidR="00A90CBE">
              <w:rPr>
                <w:rFonts w:cs="Calibri"/>
                <w:bCs/>
                <w:lang w:val="ro-RO"/>
              </w:rPr>
              <w:t>d</w:t>
            </w:r>
            <w:r w:rsidRPr="001E13B5">
              <w:rPr>
                <w:rFonts w:cs="Calibri"/>
                <w:bCs/>
                <w:lang w:val="ro-RO"/>
              </w:rPr>
              <w:t>r. Dănuț Sorin BĂLĂUȚĂ</w:t>
            </w:r>
          </w:p>
        </w:tc>
      </w:tr>
      <w:tr w:rsidR="004F2658" w:rsidRPr="001E13B5" w14:paraId="73A83C77" w14:textId="77777777" w:rsidTr="00470C63">
        <w:trPr>
          <w:jc w:val="center"/>
        </w:trPr>
        <w:tc>
          <w:tcPr>
            <w:tcW w:w="923" w:type="pct"/>
            <w:vAlign w:val="center"/>
          </w:tcPr>
          <w:p w14:paraId="7EF8987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Anul de studiu</w:t>
            </w:r>
          </w:p>
        </w:tc>
        <w:tc>
          <w:tcPr>
            <w:tcW w:w="299" w:type="pct"/>
            <w:vAlign w:val="center"/>
          </w:tcPr>
          <w:p w14:paraId="21FEE65B" w14:textId="36CCF2BB" w:rsidR="004F2658" w:rsidRPr="001E13B5" w:rsidRDefault="00C34841" w:rsidP="00705D1A">
            <w:pPr>
              <w:pStyle w:val="NoSpacing"/>
              <w:spacing w:before="20" w:line="276" w:lineRule="auto"/>
              <w:ind w:left="397" w:hanging="397"/>
              <w:jc w:val="center"/>
              <w:rPr>
                <w:rFonts w:cs="Calibri"/>
                <w:b/>
                <w:bCs/>
                <w:lang w:val="ro-RO"/>
              </w:rPr>
            </w:pPr>
            <w:r>
              <w:rPr>
                <w:rFonts w:cs="Calibri"/>
                <w:b/>
                <w:bCs/>
                <w:lang w:val="ro-RO"/>
              </w:rPr>
              <w:t>II</w:t>
            </w:r>
          </w:p>
        </w:tc>
        <w:tc>
          <w:tcPr>
            <w:tcW w:w="707" w:type="pct"/>
            <w:vAlign w:val="center"/>
          </w:tcPr>
          <w:p w14:paraId="4AD7EDA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Semestrul</w:t>
            </w:r>
          </w:p>
        </w:tc>
        <w:tc>
          <w:tcPr>
            <w:tcW w:w="299" w:type="pct"/>
            <w:vAlign w:val="center"/>
          </w:tcPr>
          <w:p w14:paraId="58C5DDAA" w14:textId="53D0F741" w:rsidR="004F2658" w:rsidRPr="001E13B5" w:rsidRDefault="0020120F" w:rsidP="00705D1A">
            <w:pPr>
              <w:pStyle w:val="NoSpacing"/>
              <w:spacing w:before="20" w:line="276" w:lineRule="auto"/>
              <w:ind w:left="397" w:hanging="397"/>
              <w:jc w:val="center"/>
              <w:rPr>
                <w:rFonts w:cs="Calibri"/>
                <w:b/>
                <w:bCs/>
                <w:lang w:val="ro-RO"/>
              </w:rPr>
            </w:pPr>
            <w:r>
              <w:rPr>
                <w:rFonts w:cs="Calibri"/>
                <w:b/>
                <w:bCs/>
                <w:lang w:val="ro-RO"/>
              </w:rPr>
              <w:t>II</w:t>
            </w:r>
          </w:p>
        </w:tc>
        <w:tc>
          <w:tcPr>
            <w:tcW w:w="1019" w:type="pct"/>
            <w:tcBorders>
              <w:bottom w:val="single" w:sz="4" w:space="0" w:color="auto"/>
            </w:tcBorders>
            <w:vAlign w:val="center"/>
          </w:tcPr>
          <w:p w14:paraId="39D5981A"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Tipul de evaluare</w:t>
            </w:r>
          </w:p>
        </w:tc>
        <w:tc>
          <w:tcPr>
            <w:tcW w:w="340" w:type="pct"/>
            <w:tcBorders>
              <w:bottom w:val="single" w:sz="4" w:space="0" w:color="auto"/>
            </w:tcBorders>
            <w:vAlign w:val="center"/>
          </w:tcPr>
          <w:p w14:paraId="5238F303" w14:textId="3AB4240D" w:rsidR="004F2658" w:rsidRPr="001E13B5" w:rsidRDefault="00C02842" w:rsidP="00705D1A">
            <w:pPr>
              <w:pStyle w:val="NoSpacing"/>
              <w:spacing w:before="20" w:line="276" w:lineRule="auto"/>
              <w:ind w:left="397" w:hanging="397"/>
              <w:jc w:val="center"/>
              <w:rPr>
                <w:rFonts w:cs="Calibri"/>
                <w:b/>
                <w:bCs/>
                <w:lang w:val="ro-RO"/>
              </w:rPr>
            </w:pPr>
            <w:r w:rsidRPr="001E13B5">
              <w:rPr>
                <w:rFonts w:cs="Calibri"/>
                <w:b/>
                <w:bCs/>
                <w:lang w:val="ro-RO"/>
              </w:rPr>
              <w:t>E</w:t>
            </w:r>
          </w:p>
        </w:tc>
        <w:tc>
          <w:tcPr>
            <w:tcW w:w="1114" w:type="pct"/>
            <w:tcBorders>
              <w:bottom w:val="single" w:sz="4" w:space="0" w:color="auto"/>
            </w:tcBorders>
            <w:vAlign w:val="center"/>
          </w:tcPr>
          <w:p w14:paraId="6DCFA48F" w14:textId="556280CA"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Regimul disciplinei</w:t>
            </w:r>
          </w:p>
        </w:tc>
        <w:tc>
          <w:tcPr>
            <w:tcW w:w="298" w:type="pct"/>
            <w:tcBorders>
              <w:bottom w:val="single" w:sz="4" w:space="0" w:color="auto"/>
            </w:tcBorders>
            <w:vAlign w:val="center"/>
          </w:tcPr>
          <w:p w14:paraId="51E9066C" w14:textId="5019A8F2" w:rsidR="00961E18" w:rsidRPr="001E13B5" w:rsidRDefault="00961E18" w:rsidP="00496D73">
            <w:pPr>
              <w:pStyle w:val="NoSpacing"/>
              <w:spacing w:before="20" w:line="276" w:lineRule="auto"/>
              <w:jc w:val="center"/>
              <w:rPr>
                <w:rFonts w:cs="Calibri"/>
                <w:b/>
                <w:bCs/>
                <w:lang w:val="ro-RO"/>
              </w:rPr>
            </w:pPr>
            <w:r w:rsidRPr="001E13B5">
              <w:rPr>
                <w:rFonts w:cs="Calibri"/>
                <w:b/>
                <w:bCs/>
                <w:lang w:val="ro-RO"/>
              </w:rPr>
              <w:t>D</w:t>
            </w:r>
            <w:r w:rsidR="00C34841">
              <w:rPr>
                <w:rFonts w:cs="Calibri"/>
                <w:b/>
                <w:bCs/>
                <w:lang w:val="ro-RO"/>
              </w:rPr>
              <w:t>S</w:t>
            </w:r>
            <w:r w:rsidR="00496D73">
              <w:rPr>
                <w:rFonts w:cs="Calibri"/>
                <w:b/>
                <w:bCs/>
                <w:lang w:val="ro-RO"/>
              </w:rPr>
              <w:br/>
              <w:t>DO</w:t>
            </w:r>
            <w:r w:rsidR="00E6115F">
              <w:rPr>
                <w:rFonts w:cs="Calibri"/>
                <w:b/>
                <w:bCs/>
                <w:lang w:val="ro-RO"/>
              </w:rPr>
              <w:t>B</w:t>
            </w:r>
          </w:p>
        </w:tc>
      </w:tr>
    </w:tbl>
    <w:p w14:paraId="0F474C37" w14:textId="77777777" w:rsidR="00EF7FE9" w:rsidRPr="001E13B5" w:rsidRDefault="00EF7FE9" w:rsidP="00472D3A">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028"/>
        <w:gridCol w:w="624"/>
        <w:gridCol w:w="1133"/>
        <w:gridCol w:w="993"/>
        <w:gridCol w:w="710"/>
        <w:gridCol w:w="2325"/>
        <w:gridCol w:w="622"/>
      </w:tblGrid>
      <w:tr w:rsidR="009D0397" w:rsidRPr="001E13B5" w14:paraId="04DE9527" w14:textId="77777777" w:rsidTr="00472D3A">
        <w:trPr>
          <w:jc w:val="center"/>
        </w:trPr>
        <w:tc>
          <w:tcPr>
            <w:tcW w:w="5000" w:type="pct"/>
            <w:gridSpan w:val="7"/>
            <w:tcBorders>
              <w:top w:val="nil"/>
              <w:left w:val="nil"/>
              <w:right w:val="nil"/>
            </w:tcBorders>
            <w:vAlign w:val="center"/>
          </w:tcPr>
          <w:p w14:paraId="5C56B159" w14:textId="4405E61E" w:rsidR="00167317" w:rsidRPr="001E13B5" w:rsidRDefault="00472D3A"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 xml:space="preserve">Timpul total </w:t>
            </w:r>
            <w:r w:rsidR="00E53F7D" w:rsidRPr="001E13B5">
              <w:rPr>
                <w:rFonts w:cs="Calibri"/>
                <w:b/>
                <w:lang w:val="ro-RO"/>
              </w:rPr>
              <w:t>estimat (ore pe semestru al</w:t>
            </w:r>
            <w:r w:rsidR="00E432A0">
              <w:rPr>
                <w:rFonts w:cs="Calibri"/>
                <w:b/>
                <w:lang w:val="ro-RO"/>
              </w:rPr>
              <w:t>e</w:t>
            </w:r>
            <w:r w:rsidR="00E53F7D" w:rsidRPr="001E13B5">
              <w:rPr>
                <w:rFonts w:cs="Calibri"/>
                <w:b/>
                <w:lang w:val="ro-RO"/>
              </w:rPr>
              <w:t xml:space="preserve"> activităților didactice)</w:t>
            </w:r>
          </w:p>
        </w:tc>
      </w:tr>
      <w:tr w:rsidR="009D0397" w:rsidRPr="001E13B5" w14:paraId="2249DF9A" w14:textId="77777777" w:rsidTr="0091138D">
        <w:trPr>
          <w:jc w:val="center"/>
        </w:trPr>
        <w:tc>
          <w:tcPr>
            <w:tcW w:w="1930" w:type="pct"/>
            <w:vAlign w:val="center"/>
          </w:tcPr>
          <w:p w14:paraId="3437414C" w14:textId="4D432720" w:rsidR="000B6F2A" w:rsidRPr="001E13B5" w:rsidRDefault="00231B33" w:rsidP="00640FAC">
            <w:pPr>
              <w:pStyle w:val="NoSpacing"/>
              <w:numPr>
                <w:ilvl w:val="1"/>
                <w:numId w:val="4"/>
              </w:numPr>
              <w:spacing w:before="20" w:line="276" w:lineRule="auto"/>
              <w:ind w:left="397" w:hanging="397"/>
              <w:rPr>
                <w:rFonts w:cs="Calibri"/>
                <w:lang w:val="ro-RO"/>
              </w:rPr>
            </w:pPr>
            <w:r w:rsidRPr="001E13B5">
              <w:rPr>
                <w:rFonts w:cs="Calibri"/>
                <w:lang w:val="ro-RO"/>
              </w:rPr>
              <w:t>Număr de ore pe săptămână</w:t>
            </w:r>
          </w:p>
        </w:tc>
        <w:tc>
          <w:tcPr>
            <w:tcW w:w="299" w:type="pct"/>
            <w:vAlign w:val="center"/>
          </w:tcPr>
          <w:p w14:paraId="46D0DBF2" w14:textId="6BCE00C2" w:rsidR="000B6F2A" w:rsidRPr="001E13B5" w:rsidRDefault="00667510" w:rsidP="004422C9">
            <w:pPr>
              <w:pStyle w:val="NoSpacing"/>
              <w:spacing w:before="20" w:line="276" w:lineRule="auto"/>
              <w:ind w:left="397" w:hanging="397"/>
              <w:jc w:val="center"/>
              <w:rPr>
                <w:rFonts w:cs="Calibri"/>
                <w:b/>
                <w:bCs/>
                <w:lang w:val="ro-RO"/>
              </w:rPr>
            </w:pPr>
            <w:r>
              <w:rPr>
                <w:rFonts w:cs="Calibri"/>
                <w:b/>
                <w:bCs/>
                <w:lang w:val="ro-RO"/>
              </w:rPr>
              <w:t>4</w:t>
            </w:r>
          </w:p>
        </w:tc>
        <w:tc>
          <w:tcPr>
            <w:tcW w:w="543" w:type="pct"/>
            <w:tcBorders>
              <w:right w:val="nil"/>
            </w:tcBorders>
            <w:vAlign w:val="center"/>
          </w:tcPr>
          <w:p w14:paraId="098D68F4" w14:textId="3F5AAE44" w:rsidR="000B6F2A" w:rsidRPr="001E13B5" w:rsidRDefault="000B6F2A" w:rsidP="004422C9">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5592BCDD" w14:textId="133B4707"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79643DFA" w14:textId="5CCB17FA" w:rsidR="000B6F2A" w:rsidRPr="001E13B5" w:rsidRDefault="00667510" w:rsidP="004422C9">
            <w:pPr>
              <w:pStyle w:val="NoSpacing"/>
              <w:spacing w:before="20" w:line="276" w:lineRule="auto"/>
              <w:ind w:left="397" w:hanging="397"/>
              <w:jc w:val="center"/>
              <w:rPr>
                <w:rFonts w:cs="Calibri"/>
                <w:b/>
                <w:bCs/>
                <w:lang w:val="ro-RO"/>
              </w:rPr>
            </w:pPr>
            <w:r>
              <w:rPr>
                <w:rFonts w:cs="Calibri"/>
                <w:b/>
                <w:bCs/>
                <w:lang w:val="ro-RO"/>
              </w:rPr>
              <w:t>2</w:t>
            </w:r>
          </w:p>
        </w:tc>
        <w:tc>
          <w:tcPr>
            <w:tcW w:w="1114" w:type="pct"/>
            <w:vAlign w:val="center"/>
          </w:tcPr>
          <w:p w14:paraId="15AA9BE8" w14:textId="122B7DFD"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4D2BBEF7" w14:textId="45120022"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2</w:t>
            </w:r>
          </w:p>
        </w:tc>
      </w:tr>
      <w:tr w:rsidR="009D0397" w:rsidRPr="001E13B5" w14:paraId="1F3B392F" w14:textId="77777777" w:rsidTr="0091138D">
        <w:trPr>
          <w:jc w:val="center"/>
        </w:trPr>
        <w:tc>
          <w:tcPr>
            <w:tcW w:w="1930" w:type="pct"/>
            <w:vAlign w:val="center"/>
          </w:tcPr>
          <w:p w14:paraId="2C42FCFC" w14:textId="23D13401"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 xml:space="preserve">Total ore </w:t>
            </w:r>
            <w:r w:rsidR="002449E0" w:rsidRPr="001E13B5">
              <w:rPr>
                <w:rFonts w:cs="Calibri"/>
                <w:lang w:val="ro-RO"/>
              </w:rPr>
              <w:t>din planul de învățământ</w:t>
            </w:r>
          </w:p>
        </w:tc>
        <w:tc>
          <w:tcPr>
            <w:tcW w:w="299" w:type="pct"/>
            <w:vAlign w:val="center"/>
          </w:tcPr>
          <w:p w14:paraId="20F024AB" w14:textId="2CED6B0E" w:rsidR="000B6F2A" w:rsidRPr="001E13B5" w:rsidRDefault="00545BAC" w:rsidP="004422C9">
            <w:pPr>
              <w:pStyle w:val="NoSpacing"/>
              <w:spacing w:before="20" w:line="276" w:lineRule="auto"/>
              <w:ind w:left="397" w:hanging="397"/>
              <w:jc w:val="center"/>
              <w:rPr>
                <w:rFonts w:cs="Calibri"/>
                <w:b/>
                <w:bCs/>
                <w:lang w:val="ro-RO"/>
              </w:rPr>
            </w:pPr>
            <w:r>
              <w:rPr>
                <w:rFonts w:cs="Calibri"/>
                <w:b/>
                <w:bCs/>
                <w:lang w:val="ro-RO"/>
              </w:rPr>
              <w:t>56</w:t>
            </w:r>
          </w:p>
        </w:tc>
        <w:tc>
          <w:tcPr>
            <w:tcW w:w="543" w:type="pct"/>
            <w:tcBorders>
              <w:right w:val="nil"/>
            </w:tcBorders>
            <w:vAlign w:val="center"/>
          </w:tcPr>
          <w:p w14:paraId="37BB74C9" w14:textId="65E73C6D" w:rsidR="000B6F2A" w:rsidRPr="001E13B5" w:rsidRDefault="000B6F2A" w:rsidP="004422C9">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2D7C137E" w14:textId="63F5ABC8" w:rsidR="000B6F2A" w:rsidRPr="001E13B5" w:rsidRDefault="009D0397" w:rsidP="00640FAC">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0C04A5C3" w14:textId="60013EC3" w:rsidR="000B6F2A" w:rsidRPr="001E13B5" w:rsidRDefault="00667510" w:rsidP="004422C9">
            <w:pPr>
              <w:pStyle w:val="NoSpacing"/>
              <w:spacing w:before="20" w:line="276" w:lineRule="auto"/>
              <w:ind w:left="397" w:hanging="397"/>
              <w:jc w:val="center"/>
              <w:rPr>
                <w:rFonts w:cs="Calibri"/>
                <w:b/>
                <w:bCs/>
                <w:lang w:val="ro-RO"/>
              </w:rPr>
            </w:pPr>
            <w:r>
              <w:rPr>
                <w:rFonts w:cs="Calibri"/>
                <w:b/>
                <w:bCs/>
                <w:lang w:val="ro-RO"/>
              </w:rPr>
              <w:t>2</w:t>
            </w:r>
            <w:r w:rsidR="00545BAC">
              <w:rPr>
                <w:rFonts w:cs="Calibri"/>
                <w:b/>
                <w:bCs/>
                <w:lang w:val="ro-RO"/>
              </w:rPr>
              <w:t>8</w:t>
            </w:r>
          </w:p>
        </w:tc>
        <w:tc>
          <w:tcPr>
            <w:tcW w:w="1114" w:type="pct"/>
            <w:vAlign w:val="center"/>
          </w:tcPr>
          <w:p w14:paraId="2957ED47" w14:textId="30D31394" w:rsidR="000B6F2A" w:rsidRPr="001E13B5" w:rsidRDefault="009D0397" w:rsidP="00640FAC">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2D36828D" w14:textId="35390C1E"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2</w:t>
            </w:r>
            <w:r w:rsidR="00545BAC">
              <w:rPr>
                <w:rFonts w:cs="Calibri"/>
                <w:b/>
                <w:bCs/>
                <w:lang w:val="ro-RO"/>
              </w:rPr>
              <w:t>8</w:t>
            </w:r>
          </w:p>
        </w:tc>
      </w:tr>
      <w:tr w:rsidR="009D0397" w:rsidRPr="001E13B5" w14:paraId="22C093D3" w14:textId="77777777" w:rsidTr="0091138D">
        <w:trPr>
          <w:jc w:val="center"/>
        </w:trPr>
        <w:tc>
          <w:tcPr>
            <w:tcW w:w="4702" w:type="pct"/>
            <w:gridSpan w:val="6"/>
            <w:vAlign w:val="center"/>
          </w:tcPr>
          <w:p w14:paraId="6C0A8820" w14:textId="233E712E" w:rsidR="009B2CE6" w:rsidRPr="001E13B5" w:rsidRDefault="009B2CE6" w:rsidP="004422C9">
            <w:pPr>
              <w:pStyle w:val="NoSpacing"/>
              <w:spacing w:before="20" w:line="276" w:lineRule="auto"/>
              <w:ind w:left="397" w:hanging="397"/>
              <w:rPr>
                <w:rFonts w:cs="Calibri"/>
                <w:lang w:val="ro-RO"/>
              </w:rPr>
            </w:pPr>
            <w:r w:rsidRPr="001E13B5">
              <w:rPr>
                <w:rFonts w:cs="Calibri"/>
                <w:bCs/>
                <w:lang w:val="ro-RO"/>
              </w:rPr>
              <w:t>Distribuția fondului de timp</w:t>
            </w:r>
            <w:r w:rsidR="00C636AC" w:rsidRPr="001E13B5">
              <w:rPr>
                <w:rFonts w:cs="Calibri"/>
                <w:bCs/>
                <w:lang w:val="ro-RO"/>
              </w:rPr>
              <w:t xml:space="preserve"> de studiu individual</w:t>
            </w:r>
            <w:r w:rsidRPr="001E13B5">
              <w:rPr>
                <w:rFonts w:cs="Calibri"/>
                <w:bCs/>
                <w:lang w:val="ro-RO"/>
              </w:rPr>
              <w:t>:</w:t>
            </w:r>
          </w:p>
        </w:tc>
        <w:tc>
          <w:tcPr>
            <w:tcW w:w="298" w:type="pct"/>
            <w:vAlign w:val="center"/>
          </w:tcPr>
          <w:p w14:paraId="6B151481" w14:textId="0EC104A7" w:rsidR="009B2CE6" w:rsidRPr="00966633" w:rsidRDefault="009B2CE6" w:rsidP="004422C9">
            <w:pPr>
              <w:pStyle w:val="NoSpacing"/>
              <w:spacing w:before="20" w:line="276" w:lineRule="auto"/>
              <w:ind w:left="397" w:hanging="397"/>
              <w:jc w:val="center"/>
              <w:rPr>
                <w:rFonts w:cs="Calibri"/>
                <w:b/>
                <w:bCs/>
                <w:lang w:val="ro-RO"/>
              </w:rPr>
            </w:pPr>
            <w:r w:rsidRPr="00966633">
              <w:rPr>
                <w:rFonts w:cs="Calibri"/>
                <w:b/>
                <w:bCs/>
                <w:lang w:val="ro-RO"/>
              </w:rPr>
              <w:t>ore</w:t>
            </w:r>
          </w:p>
        </w:tc>
      </w:tr>
      <w:tr w:rsidR="0091138D" w:rsidRPr="001E13B5" w14:paraId="0970535B" w14:textId="77777777" w:rsidTr="0091138D">
        <w:trPr>
          <w:jc w:val="center"/>
        </w:trPr>
        <w:tc>
          <w:tcPr>
            <w:tcW w:w="4702" w:type="pct"/>
            <w:gridSpan w:val="6"/>
            <w:vAlign w:val="center"/>
          </w:tcPr>
          <w:p w14:paraId="1C44771F" w14:textId="54EC0EEB"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Studiu după manual, suport de curs, bibliografie și notițe</w:t>
            </w:r>
          </w:p>
        </w:tc>
        <w:tc>
          <w:tcPr>
            <w:tcW w:w="298" w:type="pct"/>
            <w:vAlign w:val="center"/>
          </w:tcPr>
          <w:p w14:paraId="099A8F18" w14:textId="2C3C1FD7" w:rsidR="0091138D" w:rsidRPr="00966633" w:rsidRDefault="0091138D" w:rsidP="0091138D">
            <w:pPr>
              <w:pStyle w:val="NoSpacing"/>
              <w:spacing w:before="20" w:line="276" w:lineRule="auto"/>
              <w:ind w:left="397" w:hanging="397"/>
              <w:jc w:val="center"/>
              <w:rPr>
                <w:rFonts w:cs="Calibri"/>
                <w:lang w:val="ro-RO"/>
              </w:rPr>
            </w:pPr>
            <w:r w:rsidRPr="00966633">
              <w:rPr>
                <w:rFonts w:cs="Calibri"/>
                <w:lang w:val="ro-RO"/>
              </w:rPr>
              <w:t>20</w:t>
            </w:r>
          </w:p>
        </w:tc>
      </w:tr>
      <w:tr w:rsidR="0091138D" w:rsidRPr="001E13B5" w14:paraId="4F5768DB" w14:textId="77777777" w:rsidTr="0091138D">
        <w:trPr>
          <w:jc w:val="center"/>
        </w:trPr>
        <w:tc>
          <w:tcPr>
            <w:tcW w:w="4702" w:type="pct"/>
            <w:gridSpan w:val="6"/>
            <w:vAlign w:val="center"/>
          </w:tcPr>
          <w:p w14:paraId="3ABE5EA4" w14:textId="2041EA7C"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Documentare suplimentară în bibliotecă, pe platformele electronice de specialitate, pe teren</w:t>
            </w:r>
          </w:p>
        </w:tc>
        <w:tc>
          <w:tcPr>
            <w:tcW w:w="298" w:type="pct"/>
            <w:vAlign w:val="center"/>
          </w:tcPr>
          <w:p w14:paraId="34417CA4" w14:textId="2D91EBA7" w:rsidR="0091138D" w:rsidRPr="00966633" w:rsidRDefault="0091138D" w:rsidP="0091138D">
            <w:pPr>
              <w:pStyle w:val="NoSpacing"/>
              <w:spacing w:before="20" w:line="276" w:lineRule="auto"/>
              <w:ind w:left="397" w:hanging="397"/>
              <w:jc w:val="center"/>
              <w:rPr>
                <w:rFonts w:cs="Calibri"/>
                <w:lang w:val="ro-RO"/>
              </w:rPr>
            </w:pPr>
            <w:r w:rsidRPr="00966633">
              <w:rPr>
                <w:rFonts w:cs="Calibri"/>
                <w:lang w:val="ro-RO"/>
              </w:rPr>
              <w:t>1</w:t>
            </w:r>
            <w:r w:rsidR="00333EFA" w:rsidRPr="00966633">
              <w:rPr>
                <w:rFonts w:cs="Calibri"/>
                <w:lang w:val="ro-RO"/>
              </w:rPr>
              <w:t>5</w:t>
            </w:r>
          </w:p>
        </w:tc>
      </w:tr>
      <w:tr w:rsidR="0091138D" w:rsidRPr="001E13B5" w14:paraId="14AFD06C" w14:textId="77777777" w:rsidTr="0091138D">
        <w:trPr>
          <w:jc w:val="center"/>
        </w:trPr>
        <w:tc>
          <w:tcPr>
            <w:tcW w:w="4702" w:type="pct"/>
            <w:gridSpan w:val="6"/>
            <w:vAlign w:val="center"/>
          </w:tcPr>
          <w:p w14:paraId="6B05893E" w14:textId="2295988C"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Pregătire seminare/laboratoare, teme, referate, portofolii și eseuri</w:t>
            </w:r>
          </w:p>
        </w:tc>
        <w:tc>
          <w:tcPr>
            <w:tcW w:w="298" w:type="pct"/>
            <w:vAlign w:val="center"/>
          </w:tcPr>
          <w:p w14:paraId="4E6F08C2" w14:textId="5E1F8BD4" w:rsidR="0091138D" w:rsidRPr="00966633" w:rsidRDefault="0091138D" w:rsidP="0091138D">
            <w:pPr>
              <w:pStyle w:val="NoSpacing"/>
              <w:spacing w:before="20" w:line="276" w:lineRule="auto"/>
              <w:ind w:left="397" w:hanging="397"/>
              <w:jc w:val="center"/>
              <w:rPr>
                <w:rFonts w:cs="Calibri"/>
                <w:lang w:val="ro-RO"/>
              </w:rPr>
            </w:pPr>
            <w:r w:rsidRPr="00966633">
              <w:rPr>
                <w:rFonts w:cs="Calibri"/>
                <w:lang w:val="ro-RO"/>
              </w:rPr>
              <w:t>20</w:t>
            </w:r>
          </w:p>
        </w:tc>
      </w:tr>
      <w:tr w:rsidR="0091138D" w:rsidRPr="001E13B5" w14:paraId="0AEBB526" w14:textId="77777777" w:rsidTr="0091138D">
        <w:trPr>
          <w:jc w:val="center"/>
        </w:trPr>
        <w:tc>
          <w:tcPr>
            <w:tcW w:w="4702" w:type="pct"/>
            <w:gridSpan w:val="6"/>
            <w:vAlign w:val="center"/>
          </w:tcPr>
          <w:p w14:paraId="5C5A8FA2" w14:textId="0C3DA8BE" w:rsidR="0091138D" w:rsidRPr="001E13B5" w:rsidRDefault="0091138D" w:rsidP="0091138D">
            <w:pPr>
              <w:pStyle w:val="NoSpacing"/>
              <w:spacing w:before="20" w:line="276" w:lineRule="auto"/>
              <w:ind w:left="397" w:hanging="397"/>
              <w:rPr>
                <w:rFonts w:cs="Calibri"/>
                <w:bCs/>
                <w:lang w:val="ro-RO"/>
              </w:rPr>
            </w:pPr>
            <w:proofErr w:type="spellStart"/>
            <w:r w:rsidRPr="001E13B5">
              <w:rPr>
                <w:rFonts w:cs="Calibri"/>
                <w:lang w:val="ro-RO"/>
              </w:rPr>
              <w:t>Tutoriat</w:t>
            </w:r>
            <w:proofErr w:type="spellEnd"/>
          </w:p>
        </w:tc>
        <w:tc>
          <w:tcPr>
            <w:tcW w:w="298" w:type="pct"/>
            <w:vAlign w:val="center"/>
          </w:tcPr>
          <w:p w14:paraId="19451963" w14:textId="0095FC96" w:rsidR="0091138D" w:rsidRPr="00966633" w:rsidRDefault="0091138D" w:rsidP="0091138D">
            <w:pPr>
              <w:pStyle w:val="NoSpacing"/>
              <w:spacing w:before="20" w:line="276" w:lineRule="auto"/>
              <w:ind w:left="397" w:hanging="397"/>
              <w:jc w:val="center"/>
              <w:rPr>
                <w:rFonts w:cs="Calibri"/>
                <w:lang w:val="ro-RO"/>
              </w:rPr>
            </w:pPr>
            <w:r w:rsidRPr="00966633">
              <w:rPr>
                <w:rFonts w:cs="Calibri"/>
                <w:lang w:val="ro-RO"/>
              </w:rPr>
              <w:t>10</w:t>
            </w:r>
          </w:p>
        </w:tc>
      </w:tr>
      <w:tr w:rsidR="0091138D" w:rsidRPr="001E13B5" w14:paraId="012FAC26" w14:textId="77777777" w:rsidTr="0091138D">
        <w:trPr>
          <w:jc w:val="center"/>
        </w:trPr>
        <w:tc>
          <w:tcPr>
            <w:tcW w:w="4702" w:type="pct"/>
            <w:gridSpan w:val="6"/>
            <w:vAlign w:val="center"/>
          </w:tcPr>
          <w:p w14:paraId="0C202D52" w14:textId="1EB742B8" w:rsidR="0091138D" w:rsidRPr="00966633" w:rsidRDefault="0091138D" w:rsidP="0091138D">
            <w:pPr>
              <w:pStyle w:val="NoSpacing"/>
              <w:spacing w:before="20" w:line="276" w:lineRule="auto"/>
              <w:ind w:left="397" w:hanging="397"/>
              <w:rPr>
                <w:rFonts w:cs="Calibri"/>
                <w:lang w:val="ro-RO"/>
              </w:rPr>
            </w:pPr>
            <w:r w:rsidRPr="00966633">
              <w:rPr>
                <w:rFonts w:cs="Calibri"/>
                <w:lang w:val="ro-RO"/>
              </w:rPr>
              <w:t>Examinări</w:t>
            </w:r>
          </w:p>
        </w:tc>
        <w:tc>
          <w:tcPr>
            <w:tcW w:w="298" w:type="pct"/>
            <w:vAlign w:val="center"/>
          </w:tcPr>
          <w:p w14:paraId="49774F72" w14:textId="5FEA38D4" w:rsidR="0091138D" w:rsidRPr="00966633" w:rsidRDefault="00966633" w:rsidP="0091138D">
            <w:pPr>
              <w:pStyle w:val="NoSpacing"/>
              <w:spacing w:before="20" w:line="276" w:lineRule="auto"/>
              <w:ind w:left="397" w:hanging="397"/>
              <w:jc w:val="center"/>
              <w:rPr>
                <w:rFonts w:cs="Calibri"/>
                <w:lang w:val="ro-RO"/>
              </w:rPr>
            </w:pPr>
            <w:r w:rsidRPr="00966633">
              <w:rPr>
                <w:rFonts w:cs="Calibri"/>
                <w:lang w:val="ro-RO"/>
              </w:rPr>
              <w:t>4</w:t>
            </w:r>
          </w:p>
        </w:tc>
      </w:tr>
      <w:tr w:rsidR="0091138D" w:rsidRPr="001E13B5" w14:paraId="5CF0D8BA" w14:textId="77777777" w:rsidTr="0091138D">
        <w:trPr>
          <w:jc w:val="center"/>
        </w:trPr>
        <w:tc>
          <w:tcPr>
            <w:tcW w:w="4702" w:type="pct"/>
            <w:gridSpan w:val="6"/>
            <w:vAlign w:val="center"/>
          </w:tcPr>
          <w:p w14:paraId="2EBDE50C" w14:textId="67E22E99" w:rsidR="0091138D" w:rsidRPr="00966633" w:rsidRDefault="0091138D" w:rsidP="0091138D">
            <w:pPr>
              <w:pStyle w:val="NoSpacing"/>
              <w:spacing w:before="20" w:line="276" w:lineRule="auto"/>
              <w:ind w:left="397" w:hanging="397"/>
              <w:rPr>
                <w:rFonts w:cs="Calibri"/>
                <w:lang w:val="ro-RO"/>
              </w:rPr>
            </w:pPr>
            <w:r w:rsidRPr="00966633">
              <w:rPr>
                <w:rFonts w:cs="Calibri"/>
                <w:lang w:val="ro-RO"/>
              </w:rPr>
              <w:t>Alte activități</w:t>
            </w:r>
          </w:p>
        </w:tc>
        <w:tc>
          <w:tcPr>
            <w:tcW w:w="298" w:type="pct"/>
            <w:vAlign w:val="center"/>
          </w:tcPr>
          <w:p w14:paraId="4608DC1B" w14:textId="248D98D2" w:rsidR="0091138D" w:rsidRPr="00966633" w:rsidRDefault="0091138D" w:rsidP="0091138D">
            <w:pPr>
              <w:pStyle w:val="NoSpacing"/>
              <w:spacing w:before="20" w:line="276" w:lineRule="auto"/>
              <w:ind w:left="397" w:hanging="397"/>
              <w:jc w:val="center"/>
              <w:rPr>
                <w:rFonts w:cs="Calibri"/>
                <w:lang w:val="ro-RO"/>
              </w:rPr>
            </w:pPr>
            <w:r w:rsidRPr="00966633">
              <w:rPr>
                <w:rFonts w:cs="Calibri"/>
                <w:lang w:val="ro-RO"/>
              </w:rPr>
              <w:t>0</w:t>
            </w:r>
          </w:p>
        </w:tc>
      </w:tr>
      <w:tr w:rsidR="009D0397" w:rsidRPr="001E13B5" w14:paraId="77C7B206" w14:textId="77777777" w:rsidTr="0091138D">
        <w:trPr>
          <w:jc w:val="center"/>
        </w:trPr>
        <w:tc>
          <w:tcPr>
            <w:tcW w:w="1930" w:type="pct"/>
            <w:vAlign w:val="center"/>
          </w:tcPr>
          <w:p w14:paraId="7CE63FBB" w14:textId="0CA0F437" w:rsidR="004E2CBD"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Total ore studiu individual</w:t>
            </w:r>
          </w:p>
        </w:tc>
        <w:tc>
          <w:tcPr>
            <w:tcW w:w="299" w:type="pct"/>
            <w:tcBorders>
              <w:right w:val="single" w:sz="4" w:space="0" w:color="auto"/>
            </w:tcBorders>
            <w:vAlign w:val="center"/>
          </w:tcPr>
          <w:p w14:paraId="2827E2B2" w14:textId="2257E180" w:rsidR="004E2CBD" w:rsidRPr="00966633" w:rsidRDefault="0091138D" w:rsidP="004422C9">
            <w:pPr>
              <w:pStyle w:val="NoSpacing"/>
              <w:spacing w:before="20" w:line="276" w:lineRule="auto"/>
              <w:ind w:left="397" w:hanging="397"/>
              <w:jc w:val="center"/>
              <w:rPr>
                <w:rFonts w:cs="Calibri"/>
                <w:b/>
                <w:bCs/>
                <w:lang w:val="ro-RO"/>
              </w:rPr>
            </w:pPr>
            <w:r w:rsidRPr="00966633">
              <w:rPr>
                <w:rFonts w:cs="Calibri"/>
                <w:b/>
                <w:bCs/>
                <w:lang w:val="ro-RO"/>
              </w:rPr>
              <w:t>6</w:t>
            </w:r>
            <w:r w:rsidR="00DB682C" w:rsidRPr="00966633">
              <w:rPr>
                <w:rFonts w:cs="Calibri"/>
                <w:b/>
                <w:bCs/>
                <w:lang w:val="ro-RO"/>
              </w:rPr>
              <w:t>5</w:t>
            </w:r>
          </w:p>
        </w:tc>
        <w:tc>
          <w:tcPr>
            <w:tcW w:w="543" w:type="pct"/>
            <w:tcBorders>
              <w:top w:val="nil"/>
              <w:left w:val="single" w:sz="4" w:space="0" w:color="auto"/>
              <w:bottom w:val="nil"/>
              <w:right w:val="nil"/>
            </w:tcBorders>
            <w:vAlign w:val="center"/>
          </w:tcPr>
          <w:p w14:paraId="1D308096" w14:textId="77777777" w:rsidR="004E2CBD" w:rsidRPr="001E13B5"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8C1BDA0" w14:textId="77777777" w:rsidR="004E2CBD" w:rsidRPr="001E13B5"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6B9499BC" w14:textId="77777777" w:rsidR="004E2CBD" w:rsidRPr="001E13B5"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EDAAFBE" w14:textId="77777777" w:rsidR="004E2CBD" w:rsidRPr="001E13B5" w:rsidRDefault="004E2CBD"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6694DBF8" w14:textId="77777777" w:rsidR="004E2CBD" w:rsidRPr="00966633" w:rsidRDefault="004E2CBD" w:rsidP="004422C9">
            <w:pPr>
              <w:pStyle w:val="NoSpacing"/>
              <w:spacing w:before="20" w:line="276" w:lineRule="auto"/>
              <w:ind w:left="397" w:hanging="397"/>
              <w:jc w:val="center"/>
              <w:rPr>
                <w:rFonts w:cs="Calibri"/>
                <w:b/>
                <w:bCs/>
                <w:lang w:val="ro-RO"/>
              </w:rPr>
            </w:pPr>
          </w:p>
        </w:tc>
      </w:tr>
      <w:tr w:rsidR="009D0397" w:rsidRPr="001E13B5" w14:paraId="4EA755A3" w14:textId="77777777" w:rsidTr="0091138D">
        <w:trPr>
          <w:jc w:val="center"/>
        </w:trPr>
        <w:tc>
          <w:tcPr>
            <w:tcW w:w="1930" w:type="pct"/>
            <w:vAlign w:val="center"/>
          </w:tcPr>
          <w:p w14:paraId="4684C043" w14:textId="70AD03CB" w:rsidR="004E2CBD"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Total ore pe semestru</w:t>
            </w:r>
          </w:p>
        </w:tc>
        <w:tc>
          <w:tcPr>
            <w:tcW w:w="299" w:type="pct"/>
            <w:tcBorders>
              <w:right w:val="single" w:sz="4" w:space="0" w:color="auto"/>
            </w:tcBorders>
            <w:vAlign w:val="center"/>
          </w:tcPr>
          <w:p w14:paraId="6DD0AE37" w14:textId="74EDE3DE" w:rsidR="004E2CBD" w:rsidRPr="00966633" w:rsidRDefault="0066274A" w:rsidP="004422C9">
            <w:pPr>
              <w:pStyle w:val="NoSpacing"/>
              <w:spacing w:before="20" w:line="276" w:lineRule="auto"/>
              <w:ind w:left="397" w:hanging="397"/>
              <w:jc w:val="center"/>
              <w:rPr>
                <w:rFonts w:cs="Calibri"/>
                <w:b/>
                <w:bCs/>
                <w:lang w:val="ro-RO"/>
              </w:rPr>
            </w:pPr>
            <w:r w:rsidRPr="00966633">
              <w:rPr>
                <w:rFonts w:cs="Calibri"/>
                <w:b/>
                <w:bCs/>
                <w:lang w:val="ro-RO"/>
              </w:rPr>
              <w:t>1</w:t>
            </w:r>
            <w:r w:rsidR="00667510" w:rsidRPr="00966633">
              <w:rPr>
                <w:rFonts w:cs="Calibri"/>
                <w:b/>
                <w:bCs/>
                <w:lang w:val="ro-RO"/>
              </w:rPr>
              <w:t>25</w:t>
            </w:r>
          </w:p>
        </w:tc>
        <w:tc>
          <w:tcPr>
            <w:tcW w:w="543" w:type="pct"/>
            <w:tcBorders>
              <w:top w:val="nil"/>
              <w:left w:val="single" w:sz="4" w:space="0" w:color="auto"/>
              <w:bottom w:val="nil"/>
              <w:right w:val="nil"/>
            </w:tcBorders>
            <w:vAlign w:val="center"/>
          </w:tcPr>
          <w:p w14:paraId="79B8790D" w14:textId="77777777" w:rsidR="004E2CBD" w:rsidRPr="001E13B5"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3508D857" w14:textId="77777777" w:rsidR="004E2CBD" w:rsidRPr="001E13B5"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2F605BBF" w14:textId="77777777" w:rsidR="004E2CBD" w:rsidRPr="001E13B5"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1EAC7592" w14:textId="77777777" w:rsidR="004E2CBD" w:rsidRPr="001E13B5" w:rsidRDefault="004E2CBD"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59272AF1" w14:textId="77777777" w:rsidR="004E2CBD" w:rsidRPr="001E13B5" w:rsidRDefault="004E2CBD" w:rsidP="004422C9">
            <w:pPr>
              <w:pStyle w:val="NoSpacing"/>
              <w:spacing w:before="20" w:line="276" w:lineRule="auto"/>
              <w:ind w:left="397" w:hanging="397"/>
              <w:jc w:val="center"/>
              <w:rPr>
                <w:rFonts w:cs="Calibri"/>
                <w:b/>
                <w:bCs/>
                <w:lang w:val="ro-RO"/>
              </w:rPr>
            </w:pPr>
          </w:p>
        </w:tc>
      </w:tr>
      <w:tr w:rsidR="000B6F2A" w:rsidRPr="001E13B5" w14:paraId="12D08923" w14:textId="77777777" w:rsidTr="0091138D">
        <w:trPr>
          <w:jc w:val="center"/>
        </w:trPr>
        <w:tc>
          <w:tcPr>
            <w:tcW w:w="1930" w:type="pct"/>
            <w:vAlign w:val="center"/>
          </w:tcPr>
          <w:p w14:paraId="2592025F" w14:textId="0ED0A90F" w:rsidR="000B6F2A"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Numărul de credite</w:t>
            </w:r>
          </w:p>
        </w:tc>
        <w:tc>
          <w:tcPr>
            <w:tcW w:w="299" w:type="pct"/>
            <w:tcBorders>
              <w:right w:val="single" w:sz="4" w:space="0" w:color="auto"/>
            </w:tcBorders>
            <w:vAlign w:val="center"/>
          </w:tcPr>
          <w:p w14:paraId="6D71ABA2" w14:textId="77FA3A17" w:rsidR="000B6F2A" w:rsidRPr="001E13B5" w:rsidRDefault="00667510" w:rsidP="004422C9">
            <w:pPr>
              <w:pStyle w:val="NoSpacing"/>
              <w:spacing w:before="20" w:line="276" w:lineRule="auto"/>
              <w:ind w:left="397" w:hanging="397"/>
              <w:jc w:val="center"/>
              <w:rPr>
                <w:rFonts w:cs="Calibri"/>
                <w:b/>
                <w:bCs/>
                <w:lang w:val="ro-RO"/>
              </w:rPr>
            </w:pPr>
            <w:r>
              <w:rPr>
                <w:rFonts w:cs="Calibri"/>
                <w:b/>
                <w:bCs/>
                <w:lang w:val="ro-RO"/>
              </w:rPr>
              <w:t>5</w:t>
            </w:r>
          </w:p>
        </w:tc>
        <w:tc>
          <w:tcPr>
            <w:tcW w:w="543" w:type="pct"/>
            <w:tcBorders>
              <w:top w:val="nil"/>
              <w:left w:val="single" w:sz="4" w:space="0" w:color="auto"/>
              <w:bottom w:val="nil"/>
              <w:right w:val="nil"/>
            </w:tcBorders>
            <w:vAlign w:val="center"/>
          </w:tcPr>
          <w:p w14:paraId="3CD25DBD" w14:textId="77777777" w:rsidR="000B6F2A" w:rsidRPr="001E13B5" w:rsidRDefault="000B6F2A"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D62E71C" w14:textId="77777777" w:rsidR="000B6F2A" w:rsidRPr="001E13B5" w:rsidRDefault="000B6F2A"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06491A02" w14:textId="77777777" w:rsidR="000B6F2A" w:rsidRPr="001E13B5" w:rsidRDefault="000B6F2A"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D776384" w14:textId="77777777" w:rsidR="000B6F2A" w:rsidRPr="001E13B5" w:rsidRDefault="000B6F2A"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28319FEA" w14:textId="77777777" w:rsidR="000B6F2A" w:rsidRPr="001E13B5" w:rsidRDefault="000B6F2A" w:rsidP="004422C9">
            <w:pPr>
              <w:pStyle w:val="NoSpacing"/>
              <w:spacing w:before="20" w:line="276" w:lineRule="auto"/>
              <w:ind w:left="397" w:hanging="397"/>
              <w:jc w:val="center"/>
              <w:rPr>
                <w:rFonts w:cs="Calibri"/>
                <w:b/>
                <w:bCs/>
                <w:lang w:val="ro-RO"/>
              </w:rPr>
            </w:pPr>
          </w:p>
        </w:tc>
      </w:tr>
    </w:tbl>
    <w:p w14:paraId="3F6C1F84" w14:textId="77777777" w:rsidR="0041349E" w:rsidRPr="006623C9"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552"/>
        <w:gridCol w:w="7883"/>
      </w:tblGrid>
      <w:tr w:rsidR="009D0397" w:rsidRPr="001E13B5" w14:paraId="0F84BC78" w14:textId="77777777">
        <w:trPr>
          <w:jc w:val="center"/>
        </w:trPr>
        <w:tc>
          <w:tcPr>
            <w:tcW w:w="5000" w:type="pct"/>
            <w:gridSpan w:val="2"/>
            <w:tcBorders>
              <w:top w:val="nil"/>
              <w:left w:val="nil"/>
              <w:right w:val="nil"/>
            </w:tcBorders>
            <w:vAlign w:val="center"/>
          </w:tcPr>
          <w:p w14:paraId="3201F0EF" w14:textId="0C44701C" w:rsidR="0041349E" w:rsidRPr="001E13B5" w:rsidRDefault="004B3E5C" w:rsidP="00640FAC">
            <w:pPr>
              <w:pStyle w:val="NoSpacing"/>
              <w:numPr>
                <w:ilvl w:val="0"/>
                <w:numId w:val="2"/>
              </w:numPr>
              <w:spacing w:before="20" w:after="60" w:line="276" w:lineRule="auto"/>
              <w:ind w:left="397" w:hanging="397"/>
              <w:rPr>
                <w:rFonts w:cs="Calibri"/>
                <w:b/>
                <w:lang w:val="ro-RO"/>
              </w:rPr>
            </w:pPr>
            <w:r w:rsidRPr="001E13B5">
              <w:rPr>
                <w:rFonts w:cs="Calibri"/>
                <w:b/>
                <w:lang w:val="ro-RO"/>
              </w:rPr>
              <w:lastRenderedPageBreak/>
              <w:t>Precondiții</w:t>
            </w:r>
            <w:r w:rsidR="0086791D" w:rsidRPr="001E13B5">
              <w:rPr>
                <w:rFonts w:cs="Calibri"/>
                <w:b/>
                <w:lang w:val="ro-RO"/>
              </w:rPr>
              <w:t xml:space="preserve"> pentru parcurgerea disciplinei</w:t>
            </w:r>
            <w:r w:rsidRPr="001E13B5">
              <w:rPr>
                <w:rFonts w:cs="Calibri"/>
                <w:b/>
                <w:lang w:val="ro-RO"/>
              </w:rPr>
              <w:t xml:space="preserve"> (acolo unde este cazul)</w:t>
            </w:r>
          </w:p>
        </w:tc>
      </w:tr>
      <w:tr w:rsidR="009D0397" w:rsidRPr="001E13B5" w14:paraId="35C028A9" w14:textId="77777777" w:rsidTr="004B3E5C">
        <w:trPr>
          <w:jc w:val="center"/>
        </w:trPr>
        <w:tc>
          <w:tcPr>
            <w:tcW w:w="1223" w:type="pct"/>
            <w:vAlign w:val="center"/>
          </w:tcPr>
          <w:p w14:paraId="278BFC03" w14:textId="625E3D02"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curriculum</w:t>
            </w:r>
          </w:p>
        </w:tc>
        <w:tc>
          <w:tcPr>
            <w:tcW w:w="3777" w:type="pct"/>
            <w:vAlign w:val="center"/>
          </w:tcPr>
          <w:p w14:paraId="620D5D46" w14:textId="01CEE2D5" w:rsidR="004B3E5C" w:rsidRPr="00763B53" w:rsidRDefault="00A342B3" w:rsidP="00AC1EE7">
            <w:pPr>
              <w:pStyle w:val="NoSpacing"/>
              <w:numPr>
                <w:ilvl w:val="0"/>
                <w:numId w:val="8"/>
              </w:numPr>
              <w:spacing w:before="20" w:line="276" w:lineRule="auto"/>
              <w:ind w:left="170" w:hanging="170"/>
              <w:jc w:val="both"/>
              <w:rPr>
                <w:rFonts w:cs="Calibri"/>
                <w:lang w:val="ro-RO"/>
              </w:rPr>
            </w:pPr>
            <w:r w:rsidRPr="00763B53">
              <w:rPr>
                <w:rFonts w:cs="Calibri"/>
                <w:lang w:val="ro-RO"/>
              </w:rPr>
              <w:t>N</w:t>
            </w:r>
            <w:r w:rsidR="00AC1EE7" w:rsidRPr="00763B53">
              <w:rPr>
                <w:rFonts w:cs="Calibri"/>
                <w:lang w:val="ro-RO"/>
              </w:rPr>
              <w:t>u este cazul</w:t>
            </w:r>
            <w:r w:rsidR="00934833" w:rsidRPr="00763B53">
              <w:rPr>
                <w:rFonts w:cs="Calibri"/>
                <w:lang w:val="ro-RO"/>
              </w:rPr>
              <w:t>.</w:t>
            </w:r>
          </w:p>
        </w:tc>
      </w:tr>
      <w:tr w:rsidR="004B3E5C" w:rsidRPr="001E13B5" w14:paraId="6783817E" w14:textId="77777777" w:rsidTr="004B3E5C">
        <w:trPr>
          <w:jc w:val="center"/>
        </w:trPr>
        <w:tc>
          <w:tcPr>
            <w:tcW w:w="1223" w:type="pct"/>
            <w:vAlign w:val="center"/>
          </w:tcPr>
          <w:p w14:paraId="4B8610F8" w14:textId="3801112F"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competențe</w:t>
            </w:r>
          </w:p>
        </w:tc>
        <w:tc>
          <w:tcPr>
            <w:tcW w:w="3777" w:type="pct"/>
            <w:vAlign w:val="center"/>
          </w:tcPr>
          <w:p w14:paraId="329B9174" w14:textId="1A65A170" w:rsidR="008243CC" w:rsidRPr="00763B53" w:rsidRDefault="00AC1EE7" w:rsidP="00B621BF">
            <w:pPr>
              <w:pStyle w:val="NoSpacing"/>
              <w:numPr>
                <w:ilvl w:val="0"/>
                <w:numId w:val="8"/>
              </w:numPr>
              <w:spacing w:before="20" w:line="276" w:lineRule="auto"/>
              <w:ind w:left="170" w:hanging="170"/>
              <w:jc w:val="both"/>
              <w:rPr>
                <w:rFonts w:cs="Calibri"/>
                <w:lang w:val="ro-RO"/>
              </w:rPr>
            </w:pPr>
            <w:r w:rsidRPr="00763B53">
              <w:rPr>
                <w:rFonts w:cs="Calibri"/>
                <w:lang w:val="ro-RO"/>
              </w:rPr>
              <w:t>Competențe de utilizare a calculatorului</w:t>
            </w:r>
            <w:r w:rsidR="00C35481" w:rsidRPr="00763B53">
              <w:rPr>
                <w:rFonts w:cs="Calibri"/>
                <w:lang w:val="ro-RO"/>
              </w:rPr>
              <w:t xml:space="preserve">, </w:t>
            </w:r>
            <w:r w:rsidR="009C59B1" w:rsidRPr="00763B53">
              <w:rPr>
                <w:rFonts w:cs="Calibri"/>
                <w:lang w:val="ro-RO"/>
              </w:rPr>
              <w:t>tehnoredactare</w:t>
            </w:r>
            <w:r w:rsidR="008243CC" w:rsidRPr="00763B53">
              <w:rPr>
                <w:rFonts w:cs="Calibri"/>
                <w:lang w:val="ro-RO"/>
              </w:rPr>
              <w:t xml:space="preserve"> (editare text și tabele)</w:t>
            </w:r>
            <w:r w:rsidR="00D916DE" w:rsidRPr="00763B53">
              <w:rPr>
                <w:rFonts w:cs="Calibri"/>
                <w:lang w:val="ro-RO"/>
              </w:rPr>
              <w:t xml:space="preserve"> și</w:t>
            </w:r>
            <w:r w:rsidR="00623B7F" w:rsidRPr="00763B53">
              <w:rPr>
                <w:rFonts w:cs="Calibri"/>
                <w:lang w:val="ro-RO"/>
              </w:rPr>
              <w:t xml:space="preserve"> navigare internet</w:t>
            </w:r>
            <w:r w:rsidR="003E68B5" w:rsidRPr="00763B53">
              <w:rPr>
                <w:rFonts w:cs="Calibri"/>
                <w:lang w:val="ro-RO"/>
              </w:rPr>
              <w:t>.</w:t>
            </w:r>
          </w:p>
          <w:p w14:paraId="196F8D11" w14:textId="2C9D7476" w:rsidR="00AC1EE7" w:rsidRPr="00763B53" w:rsidRDefault="008243CC" w:rsidP="00FE6A81">
            <w:pPr>
              <w:pStyle w:val="NoSpacing"/>
              <w:numPr>
                <w:ilvl w:val="0"/>
                <w:numId w:val="8"/>
              </w:numPr>
              <w:spacing w:before="20" w:line="276" w:lineRule="auto"/>
              <w:ind w:left="170" w:hanging="170"/>
              <w:jc w:val="both"/>
              <w:rPr>
                <w:rFonts w:cs="Calibri"/>
                <w:lang w:val="ro-RO"/>
              </w:rPr>
            </w:pPr>
            <w:r w:rsidRPr="00763B53">
              <w:rPr>
                <w:rFonts w:cs="Calibri"/>
                <w:lang w:val="ro-RO"/>
              </w:rPr>
              <w:t>Respectarea aspectelor deontologice</w:t>
            </w:r>
            <w:r w:rsidR="00326B48" w:rsidRPr="00763B53">
              <w:rPr>
                <w:rFonts w:cs="Calibri"/>
                <w:lang w:val="ro-RO"/>
              </w:rPr>
              <w:t>,</w:t>
            </w:r>
            <w:r w:rsidRPr="00763B53">
              <w:rPr>
                <w:rFonts w:cs="Calibri"/>
                <w:lang w:val="ro-RO"/>
              </w:rPr>
              <w:t xml:space="preserve"> precum confidențialitatea datelor</w:t>
            </w:r>
            <w:r w:rsidR="00326B48" w:rsidRPr="00763B53">
              <w:rPr>
                <w:rFonts w:cs="Calibri"/>
                <w:lang w:val="ro-RO"/>
              </w:rPr>
              <w:t xml:space="preserve"> și</w:t>
            </w:r>
            <w:r w:rsidRPr="00763B53">
              <w:rPr>
                <w:rFonts w:cs="Calibri"/>
                <w:lang w:val="ro-RO"/>
              </w:rPr>
              <w:t xml:space="preserve"> transparența informațiilor</w:t>
            </w:r>
            <w:r w:rsidR="00C27D60" w:rsidRPr="00763B53">
              <w:rPr>
                <w:rFonts w:cs="Calibri"/>
                <w:lang w:val="ro-RO"/>
              </w:rPr>
              <w:t>.</w:t>
            </w:r>
          </w:p>
        </w:tc>
      </w:tr>
    </w:tbl>
    <w:p w14:paraId="27E4BA41" w14:textId="2B461259" w:rsidR="0041349E" w:rsidRPr="001433F7" w:rsidRDefault="0041349E" w:rsidP="0041349E">
      <w:pPr>
        <w:spacing w:line="360" w:lineRule="auto"/>
        <w:jc w:val="both"/>
        <w:rPr>
          <w:rFonts w:ascii="Calibri" w:hAnsi="Calibri" w:cs="Calibri"/>
          <w:sz w:val="14"/>
          <w:szCs w:val="1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9D0397" w:rsidRPr="001E13B5" w14:paraId="1E9A8590" w14:textId="77777777">
        <w:trPr>
          <w:jc w:val="center"/>
        </w:trPr>
        <w:tc>
          <w:tcPr>
            <w:tcW w:w="5000" w:type="pct"/>
            <w:gridSpan w:val="2"/>
            <w:tcBorders>
              <w:top w:val="nil"/>
              <w:left w:val="nil"/>
              <w:right w:val="nil"/>
            </w:tcBorders>
            <w:vAlign w:val="center"/>
          </w:tcPr>
          <w:p w14:paraId="39FC4973" w14:textId="75A4579A" w:rsidR="00184727" w:rsidRPr="001E13B5" w:rsidRDefault="004422C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Condiții</w:t>
            </w:r>
            <w:r w:rsidR="00C2227A" w:rsidRPr="001E13B5">
              <w:rPr>
                <w:rFonts w:cs="Calibri"/>
                <w:b/>
                <w:lang w:val="ro-RO"/>
              </w:rPr>
              <w:t xml:space="preserve"> pentru parcurgerea disciplinei</w:t>
            </w:r>
            <w:r w:rsidRPr="001E13B5">
              <w:rPr>
                <w:rFonts w:cs="Calibri"/>
                <w:b/>
                <w:lang w:val="ro-RO"/>
              </w:rPr>
              <w:t xml:space="preserve"> (acolo unde este cazul)</w:t>
            </w:r>
          </w:p>
        </w:tc>
      </w:tr>
      <w:tr w:rsidR="00E743C9" w:rsidRPr="001E13B5" w14:paraId="7173A7B5" w14:textId="77777777">
        <w:trPr>
          <w:jc w:val="center"/>
        </w:trPr>
        <w:tc>
          <w:tcPr>
            <w:tcW w:w="2229" w:type="pct"/>
            <w:vAlign w:val="center"/>
          </w:tcPr>
          <w:p w14:paraId="2902B56A" w14:textId="3DCFF108" w:rsidR="00E743C9" w:rsidRPr="001E13B5" w:rsidRDefault="00E743C9" w:rsidP="00E743C9">
            <w:pPr>
              <w:pStyle w:val="NoSpacing"/>
              <w:numPr>
                <w:ilvl w:val="1"/>
                <w:numId w:val="9"/>
              </w:numPr>
              <w:spacing w:before="20" w:line="276" w:lineRule="auto"/>
              <w:ind w:left="397" w:hanging="397"/>
              <w:rPr>
                <w:rFonts w:cs="Calibri"/>
                <w:lang w:val="ro-RO"/>
              </w:rPr>
            </w:pPr>
            <w:r w:rsidRPr="001E13B5">
              <w:rPr>
                <w:rFonts w:cs="Calibri"/>
                <w:lang w:val="ro-RO"/>
              </w:rPr>
              <w:t>de desfășurare a cursului</w:t>
            </w:r>
          </w:p>
        </w:tc>
        <w:tc>
          <w:tcPr>
            <w:tcW w:w="2771" w:type="pct"/>
            <w:vAlign w:val="center"/>
          </w:tcPr>
          <w:p w14:paraId="6F57F172"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Sală cu capacitatea de a găzdui întreaga promoție, tablă, PC/laptop individual (</w:t>
            </w:r>
            <w:r w:rsidRPr="001E13B5">
              <w:rPr>
                <w:rFonts w:cs="Calibri"/>
                <w:lang w:val="ro-RO"/>
              </w:rPr>
              <w:t>dotate cu program de cercetare cantitativă, de exemplu: SPSS, EXCEL etc.)</w:t>
            </w:r>
            <w:r w:rsidRPr="001E13B5">
              <w:rPr>
                <w:rFonts w:cs="Calibri"/>
                <w:bCs/>
                <w:lang w:val="ro-RO"/>
              </w:rPr>
              <w:t>, videoproiector.</w:t>
            </w:r>
          </w:p>
          <w:p w14:paraId="1BD68D1D"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Conexiune la internet; acces la adresa de e-mail din domeniul @e-uvt; asignarea la cursul disciplinei prin platforma </w:t>
            </w:r>
            <w:hyperlink r:id="rId8" w:history="1">
              <w:r w:rsidRPr="001E13B5">
                <w:rPr>
                  <w:rStyle w:val="Hyperlink"/>
                  <w:rFonts w:cs="Calibri"/>
                  <w:u w:val="none"/>
                  <w:lang w:val="ro-RO"/>
                </w:rPr>
                <w:t>https://elearning.e-uvt.ro</w:t>
              </w:r>
            </w:hyperlink>
            <w:r w:rsidRPr="001E13B5">
              <w:rPr>
                <w:rStyle w:val="Hyperlink"/>
                <w:rFonts w:cs="Calibri"/>
                <w:bCs/>
                <w:color w:val="auto"/>
                <w:u w:val="none"/>
                <w:lang w:val="ro-RO"/>
              </w:rPr>
              <w:t xml:space="preserve"> (accesarea va fi posibilă doar prin utilizarea contului din domeniul @e-uvt.ro)</w:t>
            </w:r>
            <w:r w:rsidRPr="001E13B5">
              <w:rPr>
                <w:rFonts w:cs="Calibri"/>
                <w:bCs/>
                <w:lang w:val="ro-RO"/>
              </w:rPr>
              <w:t>.</w:t>
            </w:r>
          </w:p>
          <w:p w14:paraId="10F05E31"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Punctualitate</w:t>
            </w:r>
            <w:r>
              <w:rPr>
                <w:rFonts w:cs="Calibri"/>
                <w:bCs/>
                <w:lang w:val="ro-RO"/>
              </w:rPr>
              <w:t xml:space="preserve"> și</w:t>
            </w:r>
            <w:r w:rsidRPr="001E13B5">
              <w:rPr>
                <w:rFonts w:cs="Calibri"/>
                <w:bCs/>
                <w:lang w:val="ro-RO"/>
              </w:rPr>
              <w:t xml:space="preserve"> comutarea telefoanelor mobile pe modul silențios.</w:t>
            </w:r>
          </w:p>
          <w:p w14:paraId="705A2A4E"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În condițiile în care activitatea se derulează online, este necesar un dispozitiv cu acces la internet, </w:t>
            </w:r>
            <w:r w:rsidRPr="001E13B5">
              <w:rPr>
                <w:lang w:val="ro-RO"/>
              </w:rPr>
              <w:t>cu microfon și cameră web funcțională</w:t>
            </w:r>
            <w:r w:rsidRPr="001E13B5">
              <w:rPr>
                <w:rFonts w:cs="Calibri"/>
                <w:bCs/>
                <w:lang w:val="ro-RO"/>
              </w:rPr>
              <w:t>.</w:t>
            </w:r>
          </w:p>
          <w:p w14:paraId="67F65DA6" w14:textId="4E15EE7E"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Coduri de acces și link-uri suplimentare vor fi transmise studenților prin intermediul secțiunii de anunțuri din cadrul cursului</w:t>
            </w:r>
            <w:r>
              <w:rPr>
                <w:rFonts w:cs="Calibri"/>
                <w:bCs/>
                <w:lang w:val="ro-RO"/>
              </w:rPr>
              <w:t xml:space="preserve"> (</w:t>
            </w:r>
            <w:r w:rsidRPr="001E13B5">
              <w:rPr>
                <w:rFonts w:cs="Calibri"/>
                <w:bCs/>
                <w:lang w:val="ro-RO"/>
              </w:rPr>
              <w:t xml:space="preserve">prin platforma </w:t>
            </w:r>
            <w:hyperlink r:id="rId9" w:history="1">
              <w:r w:rsidRPr="001E13B5">
                <w:rPr>
                  <w:rStyle w:val="Hyperlink"/>
                  <w:rFonts w:cs="Calibri"/>
                  <w:u w:val="none"/>
                  <w:lang w:val="ro-RO"/>
                </w:rPr>
                <w:t>https://elearning.e-uvt.ro</w:t>
              </w:r>
            </w:hyperlink>
            <w:r>
              <w:rPr>
                <w:rFonts w:cs="Calibri"/>
                <w:bCs/>
                <w:lang w:val="ro-RO"/>
              </w:rPr>
              <w:t>)</w:t>
            </w:r>
            <w:r w:rsidRPr="001E13B5">
              <w:rPr>
                <w:rFonts w:cs="Calibri"/>
                <w:bCs/>
                <w:lang w:val="ro-RO"/>
              </w:rPr>
              <w:t xml:space="preserve"> în cel mai scurt timp posibil.</w:t>
            </w:r>
          </w:p>
        </w:tc>
      </w:tr>
      <w:tr w:rsidR="001433F7" w:rsidRPr="001E13B5" w14:paraId="68E15616" w14:textId="77777777">
        <w:trPr>
          <w:jc w:val="center"/>
        </w:trPr>
        <w:tc>
          <w:tcPr>
            <w:tcW w:w="2229" w:type="pct"/>
            <w:vAlign w:val="center"/>
          </w:tcPr>
          <w:p w14:paraId="7CF5B500" w14:textId="1844C947" w:rsidR="001433F7" w:rsidRPr="001E13B5" w:rsidRDefault="001433F7" w:rsidP="001433F7">
            <w:pPr>
              <w:pStyle w:val="NoSpacing"/>
              <w:numPr>
                <w:ilvl w:val="1"/>
                <w:numId w:val="9"/>
              </w:numPr>
              <w:spacing w:before="20" w:line="276" w:lineRule="auto"/>
              <w:ind w:left="397" w:hanging="397"/>
              <w:rPr>
                <w:rFonts w:cs="Calibri"/>
                <w:lang w:val="ro-RO"/>
              </w:rPr>
            </w:pPr>
            <w:r w:rsidRPr="001E13B5">
              <w:rPr>
                <w:rFonts w:cs="Calibri"/>
                <w:lang w:val="ro-RO"/>
              </w:rPr>
              <w:t>de desfășurare a seminarului/laboratorului</w:t>
            </w:r>
          </w:p>
        </w:tc>
        <w:tc>
          <w:tcPr>
            <w:tcW w:w="2771" w:type="pct"/>
            <w:vAlign w:val="center"/>
          </w:tcPr>
          <w:p w14:paraId="356CA105"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Sală cu capacitatea de a găzdui grupele de studenți ale promoției, tablă, PC/laptop individual (</w:t>
            </w:r>
            <w:r w:rsidRPr="001E13B5">
              <w:rPr>
                <w:rFonts w:cs="Calibri"/>
                <w:lang w:val="ro-RO"/>
              </w:rPr>
              <w:t>dotate cu program de cercetare cantitativă, de exemplu: SPSS, EXCEL etc.)</w:t>
            </w:r>
            <w:r w:rsidRPr="001E13B5">
              <w:rPr>
                <w:rFonts w:cs="Calibri"/>
                <w:bCs/>
                <w:lang w:val="ro-RO"/>
              </w:rPr>
              <w:t>, videoproiector.</w:t>
            </w:r>
          </w:p>
          <w:p w14:paraId="236A01AD"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Conexiune la internet; acces la adresa de e-mail din domeniul @e-uvt; asignarea la cursul disciplinei prin platforma </w:t>
            </w:r>
            <w:hyperlink r:id="rId10" w:history="1">
              <w:r w:rsidRPr="001E13B5">
                <w:rPr>
                  <w:rStyle w:val="Hyperlink"/>
                  <w:rFonts w:cs="Calibri"/>
                  <w:u w:val="none"/>
                  <w:lang w:val="ro-RO"/>
                </w:rPr>
                <w:t>https://elearning.e-uvt.ro</w:t>
              </w:r>
            </w:hyperlink>
            <w:r w:rsidRPr="001E13B5">
              <w:rPr>
                <w:rStyle w:val="Hyperlink"/>
                <w:rFonts w:cs="Calibri"/>
                <w:bCs/>
                <w:color w:val="auto"/>
                <w:u w:val="none"/>
                <w:lang w:val="ro-RO"/>
              </w:rPr>
              <w:t xml:space="preserve"> (accesarea va fi posibilă doar prin utilizarea contului din domeniul @e-uvt.ro)</w:t>
            </w:r>
            <w:r w:rsidRPr="001E13B5">
              <w:rPr>
                <w:rFonts w:cs="Calibri"/>
                <w:bCs/>
                <w:lang w:val="ro-RO"/>
              </w:rPr>
              <w:t>.</w:t>
            </w:r>
          </w:p>
          <w:p w14:paraId="34CF20EA"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Punctualitate</w:t>
            </w:r>
            <w:r>
              <w:rPr>
                <w:rFonts w:cs="Calibri"/>
                <w:bCs/>
                <w:lang w:val="ro-RO"/>
              </w:rPr>
              <w:t xml:space="preserve"> și</w:t>
            </w:r>
            <w:r w:rsidRPr="001E13B5">
              <w:rPr>
                <w:rFonts w:cs="Calibri"/>
                <w:bCs/>
                <w:lang w:val="ro-RO"/>
              </w:rPr>
              <w:t xml:space="preserve"> comutarea telefoanelor mobile pe modul silențios.</w:t>
            </w:r>
          </w:p>
          <w:p w14:paraId="092E8D66"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În condițiile în care activitatea se derulează online, este necesar un dispozitiv cu acces la internet, </w:t>
            </w:r>
            <w:r w:rsidRPr="001E13B5">
              <w:rPr>
                <w:lang w:val="ro-RO"/>
              </w:rPr>
              <w:t>cu microfon și cameră web funcțională</w:t>
            </w:r>
            <w:r w:rsidRPr="001E13B5">
              <w:rPr>
                <w:rFonts w:cs="Calibri"/>
                <w:bCs/>
                <w:lang w:val="ro-RO"/>
              </w:rPr>
              <w:t>.</w:t>
            </w:r>
          </w:p>
          <w:p w14:paraId="792DB0B7" w14:textId="59F3341B"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Coduri de acces și link-uri suplimentare vor fi transmise studenților prin intermediul secțiunii de anunțuri din cadrul cursului </w:t>
            </w:r>
            <w:r>
              <w:rPr>
                <w:rFonts w:cs="Calibri"/>
                <w:bCs/>
                <w:lang w:val="ro-RO"/>
              </w:rPr>
              <w:t>(</w:t>
            </w:r>
            <w:r w:rsidRPr="001E13B5">
              <w:rPr>
                <w:rFonts w:cs="Calibri"/>
                <w:bCs/>
                <w:lang w:val="ro-RO"/>
              </w:rPr>
              <w:t xml:space="preserve">prin platforma </w:t>
            </w:r>
            <w:hyperlink r:id="rId11" w:history="1">
              <w:r w:rsidRPr="001E13B5">
                <w:rPr>
                  <w:rStyle w:val="Hyperlink"/>
                  <w:rFonts w:cs="Calibri"/>
                  <w:u w:val="none"/>
                  <w:lang w:val="ro-RO"/>
                </w:rPr>
                <w:t>https://elearning.e-uvt.ro</w:t>
              </w:r>
            </w:hyperlink>
            <w:r>
              <w:rPr>
                <w:rFonts w:cs="Calibri"/>
                <w:bCs/>
                <w:lang w:val="ro-RO"/>
              </w:rPr>
              <w:t xml:space="preserve">) </w:t>
            </w:r>
            <w:r w:rsidRPr="001E13B5">
              <w:rPr>
                <w:rFonts w:cs="Calibri"/>
                <w:bCs/>
                <w:lang w:val="ro-RO"/>
              </w:rPr>
              <w:t>în cel mai scurt timp posibil.</w:t>
            </w:r>
          </w:p>
        </w:tc>
      </w:tr>
    </w:tbl>
    <w:p w14:paraId="7D7F9269" w14:textId="77777777" w:rsidR="00286AD7" w:rsidRPr="002921D1" w:rsidRDefault="00286AD7" w:rsidP="00184727">
      <w:pPr>
        <w:spacing w:line="360" w:lineRule="auto"/>
        <w:jc w:val="both"/>
        <w:rPr>
          <w:rFonts w:ascii="Calibri" w:hAnsi="Calibri" w:cs="Calibri"/>
          <w:sz w:val="2"/>
          <w:szCs w:val="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8507"/>
      </w:tblGrid>
      <w:tr w:rsidR="00045C5D" w:rsidRPr="001E13B5" w14:paraId="0163437F" w14:textId="77777777">
        <w:trPr>
          <w:jc w:val="center"/>
        </w:trPr>
        <w:tc>
          <w:tcPr>
            <w:tcW w:w="5000" w:type="pct"/>
            <w:gridSpan w:val="2"/>
            <w:tcBorders>
              <w:top w:val="nil"/>
              <w:left w:val="nil"/>
              <w:right w:val="nil"/>
            </w:tcBorders>
            <w:vAlign w:val="center"/>
          </w:tcPr>
          <w:p w14:paraId="189AB01F" w14:textId="2788DFFE" w:rsidR="00045C5D" w:rsidRPr="001E13B5" w:rsidRDefault="00184727" w:rsidP="00640FAC">
            <w:pPr>
              <w:pStyle w:val="NoSpacing"/>
              <w:numPr>
                <w:ilvl w:val="0"/>
                <w:numId w:val="2"/>
              </w:numPr>
              <w:spacing w:before="20" w:after="60" w:line="276" w:lineRule="auto"/>
              <w:ind w:left="397" w:hanging="397"/>
              <w:jc w:val="both"/>
              <w:rPr>
                <w:rFonts w:cs="Calibri"/>
                <w:b/>
                <w:lang w:val="ro-RO"/>
              </w:rPr>
            </w:pPr>
            <w:r w:rsidRPr="001E13B5">
              <w:rPr>
                <w:rFonts w:cs="Calibri"/>
                <w:b/>
                <w:lang w:val="ro-RO"/>
              </w:rPr>
              <w:t>Obiectivele disciplinei - rezultate așteptate ale învățării la formarea cărora contribuie parcurgerea și promovarea disciplinei</w:t>
            </w:r>
          </w:p>
        </w:tc>
      </w:tr>
      <w:tr w:rsidR="003143EE" w:rsidRPr="001E13B5" w14:paraId="7C63EC1A" w14:textId="77777777" w:rsidTr="006D7C8F">
        <w:trPr>
          <w:trHeight w:val="850"/>
          <w:jc w:val="center"/>
        </w:trPr>
        <w:tc>
          <w:tcPr>
            <w:tcW w:w="924" w:type="pct"/>
            <w:vAlign w:val="center"/>
          </w:tcPr>
          <w:p w14:paraId="3EFFEB01" w14:textId="5ADD5C13" w:rsidR="003143EE" w:rsidRPr="001E13B5" w:rsidRDefault="003143EE" w:rsidP="003143EE">
            <w:pPr>
              <w:pStyle w:val="NoSpacing"/>
              <w:spacing w:before="20" w:line="276" w:lineRule="auto"/>
              <w:jc w:val="center"/>
              <w:rPr>
                <w:rFonts w:cs="Calibri"/>
                <w:lang w:val="ro-RO"/>
              </w:rPr>
            </w:pPr>
            <w:r w:rsidRPr="001E13B5">
              <w:rPr>
                <w:rFonts w:cs="Calibri"/>
                <w:lang w:val="ro-RO"/>
              </w:rPr>
              <w:t>Cunoștințe</w:t>
            </w:r>
          </w:p>
        </w:tc>
        <w:tc>
          <w:tcPr>
            <w:tcW w:w="4076" w:type="pct"/>
            <w:vAlign w:val="center"/>
          </w:tcPr>
          <w:p w14:paraId="0759000F" w14:textId="4929B82B" w:rsidR="003143EE" w:rsidRPr="001E13B5" w:rsidRDefault="003143EE" w:rsidP="003143EE">
            <w:pPr>
              <w:pStyle w:val="NoSpacing"/>
              <w:numPr>
                <w:ilvl w:val="0"/>
                <w:numId w:val="8"/>
              </w:numPr>
              <w:spacing w:before="60" w:after="40" w:line="276" w:lineRule="auto"/>
              <w:ind w:left="170" w:hanging="170"/>
              <w:jc w:val="both"/>
              <w:rPr>
                <w:rFonts w:cs="Calibri"/>
                <w:lang w:val="ro-RO"/>
              </w:rPr>
            </w:pPr>
            <w:r w:rsidRPr="006C0067">
              <w:rPr>
                <w:rFonts w:cs="Calibri"/>
                <w:lang w:val="ro-RO"/>
              </w:rPr>
              <w:t xml:space="preserve"> Studenții/absolvenții dispun de cunoștințe privind teoriile, metodele de cercetare și intervenție pentru elaborarea strategiilor de schimbare socială.</w:t>
            </w:r>
          </w:p>
        </w:tc>
      </w:tr>
      <w:tr w:rsidR="003143EE" w:rsidRPr="001E13B5" w14:paraId="6B21774E" w14:textId="77777777" w:rsidTr="006D7C8F">
        <w:trPr>
          <w:trHeight w:val="850"/>
          <w:jc w:val="center"/>
        </w:trPr>
        <w:tc>
          <w:tcPr>
            <w:tcW w:w="924" w:type="pct"/>
            <w:vAlign w:val="center"/>
          </w:tcPr>
          <w:p w14:paraId="064CF7C5" w14:textId="4FA3F27A" w:rsidR="003143EE" w:rsidRPr="001E13B5" w:rsidRDefault="003143EE" w:rsidP="003143EE">
            <w:pPr>
              <w:pStyle w:val="NoSpacing"/>
              <w:spacing w:before="20" w:line="276" w:lineRule="auto"/>
              <w:jc w:val="center"/>
              <w:rPr>
                <w:rFonts w:cs="Calibri"/>
                <w:lang w:val="ro-RO"/>
              </w:rPr>
            </w:pPr>
            <w:r w:rsidRPr="001E13B5">
              <w:rPr>
                <w:rFonts w:cs="Calibri"/>
                <w:lang w:val="ro-RO"/>
              </w:rPr>
              <w:t>Abilități</w:t>
            </w:r>
          </w:p>
        </w:tc>
        <w:tc>
          <w:tcPr>
            <w:tcW w:w="4076" w:type="pct"/>
            <w:vAlign w:val="center"/>
          </w:tcPr>
          <w:p w14:paraId="4C54C54A" w14:textId="5720DD6A" w:rsidR="003143EE" w:rsidRPr="00F20201" w:rsidRDefault="003143EE" w:rsidP="003143EE">
            <w:pPr>
              <w:pStyle w:val="NoSpacing"/>
              <w:numPr>
                <w:ilvl w:val="0"/>
                <w:numId w:val="8"/>
              </w:numPr>
              <w:spacing w:before="60" w:after="40" w:line="276" w:lineRule="auto"/>
              <w:ind w:left="170" w:hanging="170"/>
              <w:jc w:val="both"/>
              <w:rPr>
                <w:rFonts w:cs="Calibri"/>
                <w:lang w:val="ro-RO"/>
              </w:rPr>
            </w:pPr>
            <w:r w:rsidRPr="001039B4">
              <w:rPr>
                <w:rFonts w:cs="Calibri"/>
                <w:lang w:val="ro-RO"/>
              </w:rPr>
              <w:t>Studenții/absolvenții utilizează noile tehnologii, resurse digitale, comunicații online pentru a selecta, analiza și prezenta informații cantitative și calitative specifice.</w:t>
            </w:r>
          </w:p>
        </w:tc>
      </w:tr>
      <w:tr w:rsidR="003143EE" w:rsidRPr="001E13B5" w14:paraId="0F817E73" w14:textId="77777777" w:rsidTr="006D7C8F">
        <w:trPr>
          <w:trHeight w:val="850"/>
          <w:jc w:val="center"/>
        </w:trPr>
        <w:tc>
          <w:tcPr>
            <w:tcW w:w="924" w:type="pct"/>
            <w:vAlign w:val="center"/>
          </w:tcPr>
          <w:p w14:paraId="1B3D92E6" w14:textId="02CE38F3" w:rsidR="003143EE" w:rsidRPr="001E13B5" w:rsidRDefault="003143EE" w:rsidP="003143EE">
            <w:pPr>
              <w:pStyle w:val="NoSpacing"/>
              <w:spacing w:before="20" w:line="276" w:lineRule="auto"/>
              <w:jc w:val="center"/>
              <w:rPr>
                <w:rFonts w:cs="Calibri"/>
                <w:lang w:val="ro-RO"/>
              </w:rPr>
            </w:pPr>
            <w:r w:rsidRPr="001E13B5">
              <w:rPr>
                <w:rFonts w:cs="Calibri"/>
                <w:lang w:val="ro-RO"/>
              </w:rPr>
              <w:t xml:space="preserve">Responsabilitate </w:t>
            </w:r>
            <w:r w:rsidRPr="001E13B5">
              <w:rPr>
                <w:rFonts w:cs="Calibri"/>
                <w:lang w:val="ro-RO"/>
              </w:rPr>
              <w:br/>
              <w:t>și autonomie</w:t>
            </w:r>
          </w:p>
        </w:tc>
        <w:tc>
          <w:tcPr>
            <w:tcW w:w="4076" w:type="pct"/>
            <w:vAlign w:val="center"/>
          </w:tcPr>
          <w:p w14:paraId="3608ED39" w14:textId="491265DD" w:rsidR="003143EE" w:rsidRPr="00F20201" w:rsidRDefault="003143EE" w:rsidP="003143EE">
            <w:pPr>
              <w:pStyle w:val="NoSpacing"/>
              <w:numPr>
                <w:ilvl w:val="0"/>
                <w:numId w:val="8"/>
              </w:numPr>
              <w:spacing w:before="60" w:after="40" w:line="276" w:lineRule="auto"/>
              <w:ind w:left="170" w:hanging="170"/>
              <w:jc w:val="both"/>
              <w:rPr>
                <w:rFonts w:cs="Calibri"/>
                <w:lang w:val="ro-RO"/>
              </w:rPr>
            </w:pPr>
            <w:r w:rsidRPr="00D52ECB">
              <w:rPr>
                <w:rFonts w:cs="Calibri"/>
                <w:lang w:val="ro-RO"/>
              </w:rPr>
              <w:t>Studenții/absolvenții au capacitatea de a lucra atât independent, cât și în echipă sau în grup pentru a îndeplini o sarcină specifică</w:t>
            </w:r>
            <w:r w:rsidRPr="00D52ECB">
              <w:rPr>
                <w:lang w:val="ro-RO"/>
              </w:rPr>
              <w:t>.</w:t>
            </w:r>
          </w:p>
        </w:tc>
      </w:tr>
    </w:tbl>
    <w:p w14:paraId="6E3A8E7B" w14:textId="77777777" w:rsidR="003059F0" w:rsidRPr="001E13B5" w:rsidRDefault="003059F0" w:rsidP="003059F0">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3059F0" w:rsidRPr="001E13B5" w14:paraId="5772C48C" w14:textId="77777777" w:rsidTr="009974E4">
        <w:trPr>
          <w:jc w:val="center"/>
        </w:trPr>
        <w:tc>
          <w:tcPr>
            <w:tcW w:w="5000" w:type="pct"/>
            <w:gridSpan w:val="3"/>
            <w:tcBorders>
              <w:top w:val="nil"/>
              <w:left w:val="nil"/>
              <w:right w:val="nil"/>
            </w:tcBorders>
            <w:vAlign w:val="center"/>
          </w:tcPr>
          <w:p w14:paraId="5778FC45" w14:textId="77777777" w:rsidR="003059F0" w:rsidRPr="001E13B5" w:rsidRDefault="003059F0" w:rsidP="009974E4">
            <w:pPr>
              <w:pStyle w:val="NoSpacing"/>
              <w:numPr>
                <w:ilvl w:val="0"/>
                <w:numId w:val="2"/>
              </w:numPr>
              <w:spacing w:before="20" w:after="60" w:line="276" w:lineRule="auto"/>
              <w:ind w:left="397" w:hanging="397"/>
              <w:rPr>
                <w:rFonts w:cs="Calibri"/>
                <w:b/>
                <w:lang w:val="ro-RO"/>
              </w:rPr>
            </w:pPr>
            <w:r w:rsidRPr="001E13B5">
              <w:rPr>
                <w:rFonts w:cs="Calibri"/>
                <w:b/>
                <w:lang w:val="ro-RO"/>
              </w:rPr>
              <w:t>Conținuturi</w:t>
            </w:r>
          </w:p>
        </w:tc>
      </w:tr>
      <w:tr w:rsidR="003059F0" w:rsidRPr="001E13B5" w14:paraId="2417AFBE" w14:textId="77777777" w:rsidTr="009974E4">
        <w:trPr>
          <w:trHeight w:val="397"/>
          <w:jc w:val="center"/>
        </w:trPr>
        <w:tc>
          <w:tcPr>
            <w:tcW w:w="1667" w:type="pct"/>
            <w:vAlign w:val="center"/>
          </w:tcPr>
          <w:p w14:paraId="68EB14C2" w14:textId="77777777" w:rsidR="003059F0" w:rsidRPr="001E13B5" w:rsidRDefault="003059F0" w:rsidP="009974E4">
            <w:pPr>
              <w:pStyle w:val="NoSpacing"/>
              <w:numPr>
                <w:ilvl w:val="1"/>
                <w:numId w:val="10"/>
              </w:numPr>
              <w:spacing w:before="20" w:line="276" w:lineRule="auto"/>
              <w:ind w:left="397" w:hanging="397"/>
              <w:rPr>
                <w:rFonts w:cs="Calibri"/>
                <w:b/>
                <w:bCs/>
                <w:lang w:val="ro-RO"/>
              </w:rPr>
            </w:pPr>
            <w:r w:rsidRPr="001E13B5">
              <w:rPr>
                <w:rFonts w:cs="Calibri"/>
                <w:b/>
                <w:bCs/>
                <w:lang w:val="ro-RO"/>
              </w:rPr>
              <w:t>CURS</w:t>
            </w:r>
          </w:p>
        </w:tc>
        <w:tc>
          <w:tcPr>
            <w:tcW w:w="1667" w:type="pct"/>
            <w:vAlign w:val="center"/>
          </w:tcPr>
          <w:p w14:paraId="1D8857E1"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Metode de predare</w:t>
            </w:r>
          </w:p>
        </w:tc>
        <w:tc>
          <w:tcPr>
            <w:tcW w:w="1666" w:type="pct"/>
            <w:vAlign w:val="center"/>
          </w:tcPr>
          <w:p w14:paraId="12A020D1"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Observații</w:t>
            </w:r>
          </w:p>
        </w:tc>
      </w:tr>
      <w:tr w:rsidR="003059F0" w:rsidRPr="001E13B5" w14:paraId="20C82846" w14:textId="77777777" w:rsidTr="009974E4">
        <w:trPr>
          <w:trHeight w:val="397"/>
          <w:jc w:val="center"/>
        </w:trPr>
        <w:tc>
          <w:tcPr>
            <w:tcW w:w="5000" w:type="pct"/>
            <w:gridSpan w:val="3"/>
            <w:vAlign w:val="center"/>
          </w:tcPr>
          <w:p w14:paraId="3BBDE03E" w14:textId="77777777" w:rsidR="003059F0" w:rsidRPr="001E13B5" w:rsidRDefault="003059F0" w:rsidP="009974E4">
            <w:pPr>
              <w:pStyle w:val="NoSpacing"/>
              <w:spacing w:before="20" w:line="276" w:lineRule="auto"/>
              <w:jc w:val="center"/>
              <w:rPr>
                <w:rFonts w:cs="Calibri"/>
                <w:sz w:val="10"/>
                <w:szCs w:val="10"/>
                <w:lang w:val="ro-RO"/>
              </w:rPr>
            </w:pPr>
          </w:p>
          <w:p w14:paraId="7E508AA7"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Important:</w:t>
            </w:r>
          </w:p>
          <w:p w14:paraId="72E42A97" w14:textId="77777777" w:rsidR="003059F0" w:rsidRPr="001E13B5" w:rsidRDefault="003059F0" w:rsidP="009974E4">
            <w:pPr>
              <w:pStyle w:val="NoSpacing"/>
              <w:spacing w:before="20" w:line="276" w:lineRule="auto"/>
              <w:ind w:left="368" w:right="170" w:hanging="198"/>
              <w:jc w:val="both"/>
              <w:rPr>
                <w:rStyle w:val="Hyperlink"/>
                <w:rFonts w:cs="Calibri"/>
                <w:u w:val="none"/>
                <w:lang w:val="ro-RO"/>
              </w:rPr>
            </w:pPr>
            <w:r w:rsidRPr="001E13B5">
              <w:rPr>
                <w:rFonts w:cs="Calibri"/>
                <w:lang w:val="ro-RO"/>
              </w:rPr>
              <w:t>•</w:t>
            </w:r>
            <w:r w:rsidRPr="001E13B5">
              <w:rPr>
                <w:rFonts w:cs="Calibri"/>
                <w:lang w:val="ro-RO"/>
              </w:rPr>
              <w:tab/>
              <w:t xml:space="preserve">Suportul de curs va fi disponibil la cursul aferent disciplinei prin platforma </w:t>
            </w:r>
            <w:hyperlink r:id="rId12" w:history="1">
              <w:r w:rsidRPr="001E13B5">
                <w:rPr>
                  <w:rStyle w:val="Hyperlink"/>
                  <w:rFonts w:cs="Calibri"/>
                  <w:u w:val="none"/>
                  <w:lang w:val="ro-RO"/>
                </w:rPr>
                <w:t>https://elearning.e-uvt.ro</w:t>
              </w:r>
            </w:hyperlink>
          </w:p>
          <w:p w14:paraId="3642E1DC" w14:textId="77777777" w:rsidR="003059F0" w:rsidRPr="001E13B5" w:rsidRDefault="003059F0" w:rsidP="009974E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Alte materiale bibliografice necesare vor fi anunțate la activitățile aferente disciplinei prin referințe specifice.</w:t>
            </w:r>
          </w:p>
          <w:p w14:paraId="3EDF8A44" w14:textId="77777777" w:rsidR="003059F0" w:rsidRPr="001E13B5" w:rsidRDefault="003059F0" w:rsidP="009974E4">
            <w:pPr>
              <w:pStyle w:val="NoSpacing"/>
              <w:spacing w:before="20" w:line="276" w:lineRule="auto"/>
              <w:ind w:left="368" w:right="170" w:hanging="198"/>
              <w:jc w:val="both"/>
              <w:rPr>
                <w:rFonts w:cs="Calibri"/>
                <w:b/>
                <w:bCs/>
                <w:sz w:val="10"/>
                <w:szCs w:val="10"/>
                <w:lang w:val="ro-RO"/>
              </w:rPr>
            </w:pPr>
          </w:p>
        </w:tc>
      </w:tr>
      <w:tr w:rsidR="000F06EA" w:rsidRPr="001E13B5" w14:paraId="57F10BA2" w14:textId="77777777" w:rsidTr="009974E4">
        <w:trPr>
          <w:trHeight w:val="397"/>
          <w:jc w:val="center"/>
        </w:trPr>
        <w:tc>
          <w:tcPr>
            <w:tcW w:w="1667" w:type="pct"/>
          </w:tcPr>
          <w:p w14:paraId="167A7FAA"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40E9913E" w14:textId="74804FDB" w:rsidR="000F06EA" w:rsidRPr="000F06EA" w:rsidRDefault="000F06EA" w:rsidP="000F06EA">
            <w:pPr>
              <w:pStyle w:val="NoSpacing"/>
              <w:spacing w:before="20" w:line="276" w:lineRule="auto"/>
              <w:jc w:val="both"/>
              <w:rPr>
                <w:rFonts w:cs="Calibri"/>
                <w:b/>
                <w:bCs/>
                <w:lang w:val="ro-RO"/>
              </w:rPr>
            </w:pPr>
            <w:r w:rsidRPr="000F06EA">
              <w:rPr>
                <w:rFonts w:cs="Calibri"/>
                <w:b/>
                <w:bCs/>
                <w:noProof/>
              </w:rPr>
              <w:t>Introducere în cercetarea aplicată în asistența socială</w:t>
            </w:r>
          </w:p>
        </w:tc>
        <w:tc>
          <w:tcPr>
            <w:tcW w:w="1667" w:type="pct"/>
          </w:tcPr>
          <w:p w14:paraId="5B75D6C2" w14:textId="77777777" w:rsidR="000F06EA" w:rsidRPr="000F06EA" w:rsidRDefault="000F06EA" w:rsidP="000F06EA">
            <w:pPr>
              <w:pStyle w:val="NoSpacing"/>
              <w:spacing w:before="20" w:line="276" w:lineRule="auto"/>
              <w:jc w:val="center"/>
              <w:rPr>
                <w:rFonts w:cs="Calibri"/>
                <w:lang w:val="ro-RO"/>
              </w:rPr>
            </w:pPr>
          </w:p>
          <w:p w14:paraId="52BCA525"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2A186006" w14:textId="77777777" w:rsidR="000F06EA" w:rsidRPr="000F06EA" w:rsidRDefault="000F06EA" w:rsidP="000F06EA">
            <w:pPr>
              <w:pStyle w:val="NoSpacing"/>
              <w:spacing w:before="20" w:line="276" w:lineRule="auto"/>
              <w:jc w:val="center"/>
              <w:rPr>
                <w:rFonts w:cs="Calibri"/>
                <w:b/>
                <w:bCs/>
                <w:lang w:val="ro-RO"/>
              </w:rPr>
            </w:pPr>
          </w:p>
        </w:tc>
        <w:tc>
          <w:tcPr>
            <w:tcW w:w="1666" w:type="pct"/>
          </w:tcPr>
          <w:p w14:paraId="04288905"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221D393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5627E55D"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53971573"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661EAF7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423F895B"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1A85495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065A796D" w14:textId="77777777" w:rsidR="000F06EA" w:rsidRPr="000F06EA" w:rsidRDefault="000F06EA" w:rsidP="000F06EA">
            <w:pPr>
              <w:pStyle w:val="NoSpacing"/>
              <w:numPr>
                <w:ilvl w:val="0"/>
                <w:numId w:val="31"/>
              </w:numPr>
              <w:spacing w:before="20" w:line="276" w:lineRule="auto"/>
              <w:ind w:left="170" w:hanging="170"/>
              <w:jc w:val="both"/>
              <w:rPr>
                <w:rFonts w:cs="Calibri"/>
                <w:sz w:val="2"/>
                <w:szCs w:val="2"/>
                <w:lang w:val="ro-RO"/>
              </w:rPr>
            </w:pPr>
          </w:p>
        </w:tc>
      </w:tr>
      <w:tr w:rsidR="00151713" w:rsidRPr="001E13B5" w14:paraId="2502D412" w14:textId="77777777" w:rsidTr="009974E4">
        <w:trPr>
          <w:trHeight w:val="397"/>
          <w:jc w:val="center"/>
        </w:trPr>
        <w:tc>
          <w:tcPr>
            <w:tcW w:w="1667" w:type="pct"/>
          </w:tcPr>
          <w:p w14:paraId="6B33C69A" w14:textId="77777777" w:rsidR="00151713" w:rsidRPr="000F06EA" w:rsidRDefault="00151713" w:rsidP="00151713">
            <w:pPr>
              <w:pStyle w:val="NoSpacing"/>
              <w:numPr>
                <w:ilvl w:val="0"/>
                <w:numId w:val="29"/>
              </w:numPr>
              <w:spacing w:before="20" w:line="276" w:lineRule="auto"/>
              <w:ind w:left="1418" w:hanging="1418"/>
              <w:jc w:val="both"/>
              <w:rPr>
                <w:rFonts w:cs="Calibri"/>
                <w:i/>
                <w:iCs/>
                <w:noProof/>
              </w:rPr>
            </w:pPr>
          </w:p>
          <w:p w14:paraId="3495EF01" w14:textId="3C56FBB4" w:rsidR="00151713" w:rsidRPr="000F06EA" w:rsidRDefault="00151713" w:rsidP="00151713">
            <w:pPr>
              <w:pStyle w:val="NoSpacing"/>
              <w:spacing w:before="20" w:line="276" w:lineRule="auto"/>
              <w:jc w:val="both"/>
              <w:rPr>
                <w:rFonts w:cs="Calibri"/>
                <w:b/>
                <w:bCs/>
              </w:rPr>
            </w:pPr>
            <w:r w:rsidRPr="000F06EA">
              <w:rPr>
                <w:rFonts w:cs="Calibri"/>
                <w:b/>
                <w:bCs/>
                <w:noProof/>
              </w:rPr>
              <w:t>Etapele procesului de cercetare cantitativă</w:t>
            </w:r>
          </w:p>
        </w:tc>
        <w:tc>
          <w:tcPr>
            <w:tcW w:w="1667" w:type="pct"/>
          </w:tcPr>
          <w:p w14:paraId="76FEBEAB" w14:textId="77777777" w:rsidR="00151713" w:rsidRPr="000F06EA" w:rsidRDefault="00151713" w:rsidP="00151713">
            <w:pPr>
              <w:pStyle w:val="NoSpacing"/>
              <w:spacing w:before="20" w:line="276" w:lineRule="auto"/>
              <w:jc w:val="center"/>
              <w:rPr>
                <w:rFonts w:cs="Calibri"/>
                <w:lang w:val="ro-RO"/>
              </w:rPr>
            </w:pPr>
          </w:p>
          <w:p w14:paraId="25E5A700" w14:textId="77777777" w:rsidR="00151713" w:rsidRPr="000F06EA" w:rsidRDefault="00151713" w:rsidP="00151713">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76446EA8" w14:textId="77777777" w:rsidR="00151713" w:rsidRPr="000F06EA" w:rsidRDefault="00151713" w:rsidP="00151713">
            <w:pPr>
              <w:pStyle w:val="NoSpacing"/>
              <w:spacing w:before="20" w:line="276" w:lineRule="auto"/>
              <w:jc w:val="center"/>
              <w:rPr>
                <w:rFonts w:cs="Calibri"/>
                <w:lang w:val="ro-RO"/>
              </w:rPr>
            </w:pPr>
          </w:p>
        </w:tc>
        <w:tc>
          <w:tcPr>
            <w:tcW w:w="1666" w:type="pct"/>
          </w:tcPr>
          <w:p w14:paraId="6DC89331" w14:textId="77777777" w:rsidR="00151713" w:rsidRPr="000F06EA" w:rsidRDefault="00151713" w:rsidP="00151713">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42C3A54E"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66A97E78"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0F65B955"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4C83AF65"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72EC9466"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7905FDAB" w14:textId="77777777" w:rsidR="00151713" w:rsidRPr="000F06EA" w:rsidRDefault="00151713" w:rsidP="00151713">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2006A82" w14:textId="77777777" w:rsidR="00151713" w:rsidRPr="000F06EA" w:rsidRDefault="00151713" w:rsidP="00151713">
            <w:pPr>
              <w:pStyle w:val="NoSpacing"/>
              <w:spacing w:before="20" w:line="276" w:lineRule="auto"/>
              <w:rPr>
                <w:rFonts w:cs="Calibri"/>
                <w:sz w:val="2"/>
                <w:szCs w:val="2"/>
                <w:lang w:val="ro-RO"/>
              </w:rPr>
            </w:pPr>
          </w:p>
        </w:tc>
      </w:tr>
      <w:tr w:rsidR="000F06EA" w:rsidRPr="001E13B5" w14:paraId="2F06A772" w14:textId="77777777" w:rsidTr="009974E4">
        <w:trPr>
          <w:trHeight w:val="397"/>
          <w:jc w:val="center"/>
        </w:trPr>
        <w:tc>
          <w:tcPr>
            <w:tcW w:w="1667" w:type="pct"/>
          </w:tcPr>
          <w:p w14:paraId="3F7097FC"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0D856A99" w14:textId="5D836ECB" w:rsidR="000F06EA" w:rsidRPr="000F06EA" w:rsidRDefault="000F06EA" w:rsidP="000F06EA">
            <w:pPr>
              <w:pStyle w:val="NoSpacing"/>
              <w:spacing w:before="20" w:line="276" w:lineRule="auto"/>
              <w:jc w:val="both"/>
              <w:rPr>
                <w:rFonts w:cs="Calibri"/>
                <w:i/>
                <w:iCs/>
                <w:lang w:val="ro-RO"/>
              </w:rPr>
            </w:pPr>
            <w:r w:rsidRPr="000F06EA">
              <w:rPr>
                <w:rFonts w:cs="Calibri"/>
                <w:b/>
                <w:bCs/>
                <w:noProof/>
              </w:rPr>
              <w:t>Concepte, variabile și ipoteze în cercetarea socială</w:t>
            </w:r>
          </w:p>
        </w:tc>
        <w:tc>
          <w:tcPr>
            <w:tcW w:w="1667" w:type="pct"/>
          </w:tcPr>
          <w:p w14:paraId="52572EE5" w14:textId="77777777" w:rsidR="000F06EA" w:rsidRPr="000F06EA" w:rsidRDefault="000F06EA" w:rsidP="000F06EA">
            <w:pPr>
              <w:pStyle w:val="NoSpacing"/>
              <w:spacing w:before="20" w:line="276" w:lineRule="auto"/>
              <w:jc w:val="center"/>
              <w:rPr>
                <w:rFonts w:cs="Calibri"/>
                <w:lang w:val="ro-RO"/>
              </w:rPr>
            </w:pPr>
          </w:p>
          <w:p w14:paraId="75AEF3AF"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53C78160" w14:textId="77777777" w:rsidR="000F06EA" w:rsidRPr="000F06EA" w:rsidRDefault="000F06EA" w:rsidP="000F06EA">
            <w:pPr>
              <w:pStyle w:val="NoSpacing"/>
              <w:spacing w:before="20" w:line="276" w:lineRule="auto"/>
              <w:jc w:val="center"/>
              <w:rPr>
                <w:rFonts w:cs="Calibri"/>
                <w:lang w:val="ro-RO"/>
              </w:rPr>
            </w:pPr>
          </w:p>
        </w:tc>
        <w:tc>
          <w:tcPr>
            <w:tcW w:w="1666" w:type="pct"/>
          </w:tcPr>
          <w:p w14:paraId="27BB2302"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513AC31D"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565C2300"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27B78D5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47B53FDB"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0F5F8FD3"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601D4E4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5F5084E1" w14:textId="77777777" w:rsidR="000F06EA" w:rsidRPr="000F06EA" w:rsidRDefault="000F06EA" w:rsidP="000F06EA">
            <w:pPr>
              <w:pStyle w:val="NoSpacing"/>
              <w:spacing w:before="20" w:line="276" w:lineRule="auto"/>
              <w:rPr>
                <w:rFonts w:cs="Calibri"/>
                <w:sz w:val="2"/>
                <w:szCs w:val="2"/>
                <w:lang w:val="ro-RO"/>
              </w:rPr>
            </w:pPr>
          </w:p>
        </w:tc>
      </w:tr>
      <w:tr w:rsidR="000F06EA" w:rsidRPr="001E13B5" w14:paraId="3E5BF1D1" w14:textId="77777777" w:rsidTr="009974E4">
        <w:trPr>
          <w:trHeight w:val="397"/>
          <w:jc w:val="center"/>
        </w:trPr>
        <w:tc>
          <w:tcPr>
            <w:tcW w:w="1667" w:type="pct"/>
          </w:tcPr>
          <w:p w14:paraId="6F973799"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5450A8A8" w14:textId="173CD395" w:rsidR="000F06EA" w:rsidRPr="000F06EA" w:rsidRDefault="000F06EA" w:rsidP="000F06EA">
            <w:pPr>
              <w:pStyle w:val="NoSpacing"/>
              <w:spacing w:before="20" w:line="276" w:lineRule="auto"/>
              <w:jc w:val="both"/>
              <w:rPr>
                <w:rFonts w:cs="Calibri"/>
                <w:i/>
                <w:iCs/>
                <w:lang w:val="ro-RO"/>
              </w:rPr>
            </w:pPr>
            <w:r w:rsidRPr="000F06EA">
              <w:rPr>
                <w:rFonts w:cs="Calibri"/>
                <w:b/>
                <w:bCs/>
                <w:noProof/>
              </w:rPr>
              <w:t>Designul cercetării și tipuri de studii cantitative</w:t>
            </w:r>
          </w:p>
        </w:tc>
        <w:tc>
          <w:tcPr>
            <w:tcW w:w="1667" w:type="pct"/>
          </w:tcPr>
          <w:p w14:paraId="35631324" w14:textId="77777777" w:rsidR="000F06EA" w:rsidRPr="000F06EA" w:rsidRDefault="000F06EA" w:rsidP="000F06EA">
            <w:pPr>
              <w:pStyle w:val="NoSpacing"/>
              <w:spacing w:before="20" w:line="276" w:lineRule="auto"/>
              <w:jc w:val="center"/>
              <w:rPr>
                <w:rFonts w:cs="Calibri"/>
                <w:lang w:val="ro-RO"/>
              </w:rPr>
            </w:pPr>
          </w:p>
          <w:p w14:paraId="34E22B50"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63A470BB" w14:textId="77777777" w:rsidR="000F06EA" w:rsidRPr="000F06EA" w:rsidRDefault="000F06EA" w:rsidP="000F06EA">
            <w:pPr>
              <w:pStyle w:val="NoSpacing"/>
              <w:spacing w:before="20" w:line="276" w:lineRule="auto"/>
              <w:jc w:val="center"/>
              <w:rPr>
                <w:rFonts w:cs="Calibri"/>
                <w:lang w:val="ro-RO"/>
              </w:rPr>
            </w:pPr>
          </w:p>
        </w:tc>
        <w:tc>
          <w:tcPr>
            <w:tcW w:w="1666" w:type="pct"/>
          </w:tcPr>
          <w:p w14:paraId="36859984"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3E5F1FCA"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6253631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340E74D4"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29A4B75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2F19712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7E1686A8"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138E2A7" w14:textId="77777777" w:rsidR="000F06EA" w:rsidRPr="000F06EA" w:rsidRDefault="000F06EA" w:rsidP="000F06EA">
            <w:pPr>
              <w:pStyle w:val="NoSpacing"/>
              <w:spacing w:before="20" w:line="276" w:lineRule="auto"/>
              <w:rPr>
                <w:rFonts w:cs="Calibri"/>
                <w:sz w:val="2"/>
                <w:szCs w:val="2"/>
                <w:lang w:val="ro-RO"/>
              </w:rPr>
            </w:pPr>
          </w:p>
        </w:tc>
      </w:tr>
      <w:tr w:rsidR="000F06EA" w:rsidRPr="001E13B5" w14:paraId="245FDF3E" w14:textId="77777777" w:rsidTr="009974E4">
        <w:trPr>
          <w:trHeight w:val="397"/>
          <w:jc w:val="center"/>
        </w:trPr>
        <w:tc>
          <w:tcPr>
            <w:tcW w:w="1667" w:type="pct"/>
          </w:tcPr>
          <w:p w14:paraId="3FA3A8A2"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2D143BA1" w14:textId="04892626" w:rsidR="000F06EA" w:rsidRPr="000F06EA" w:rsidRDefault="000F06EA" w:rsidP="000F06EA">
            <w:pPr>
              <w:pStyle w:val="NoSpacing"/>
              <w:spacing w:before="20" w:line="276" w:lineRule="auto"/>
              <w:jc w:val="both"/>
              <w:rPr>
                <w:rFonts w:cs="Calibri"/>
                <w:i/>
                <w:iCs/>
                <w:sz w:val="20"/>
                <w:szCs w:val="20"/>
                <w:lang w:val="ro-RO"/>
              </w:rPr>
            </w:pPr>
            <w:r w:rsidRPr="000F06EA">
              <w:rPr>
                <w:rFonts w:cs="Calibri"/>
                <w:b/>
                <w:bCs/>
                <w:noProof/>
              </w:rPr>
              <w:t>Eșantionarea în cercetarea socială</w:t>
            </w:r>
          </w:p>
        </w:tc>
        <w:tc>
          <w:tcPr>
            <w:tcW w:w="1667" w:type="pct"/>
          </w:tcPr>
          <w:p w14:paraId="7C40589D" w14:textId="77777777" w:rsidR="000F06EA" w:rsidRPr="000F06EA" w:rsidRDefault="000F06EA" w:rsidP="000F06EA">
            <w:pPr>
              <w:pStyle w:val="NoSpacing"/>
              <w:spacing w:before="20" w:line="276" w:lineRule="auto"/>
              <w:jc w:val="center"/>
              <w:rPr>
                <w:rFonts w:cs="Calibri"/>
                <w:lang w:val="ro-RO"/>
              </w:rPr>
            </w:pPr>
          </w:p>
          <w:p w14:paraId="4B948A07"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1C800649" w14:textId="77777777" w:rsidR="000F06EA" w:rsidRPr="000F06EA" w:rsidRDefault="000F06EA" w:rsidP="000F06EA">
            <w:pPr>
              <w:pStyle w:val="NoSpacing"/>
              <w:spacing w:before="20" w:line="276" w:lineRule="auto"/>
              <w:jc w:val="center"/>
              <w:rPr>
                <w:rFonts w:cs="Calibri"/>
                <w:lang w:val="ro-RO"/>
              </w:rPr>
            </w:pPr>
          </w:p>
        </w:tc>
        <w:tc>
          <w:tcPr>
            <w:tcW w:w="1666" w:type="pct"/>
          </w:tcPr>
          <w:p w14:paraId="767DECE4"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57F5E6E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0FA72FEA"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1BE5E63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5DBEC83D"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7B14C5B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66F108F7"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7F1DAB3" w14:textId="77777777" w:rsidR="000F06EA" w:rsidRPr="000F06EA" w:rsidRDefault="000F06EA" w:rsidP="000F06EA">
            <w:pPr>
              <w:pStyle w:val="NoSpacing"/>
              <w:spacing w:before="20" w:line="276" w:lineRule="auto"/>
              <w:rPr>
                <w:rFonts w:cs="Calibri"/>
                <w:sz w:val="2"/>
                <w:szCs w:val="2"/>
                <w:lang w:val="ro-RO"/>
              </w:rPr>
            </w:pPr>
          </w:p>
        </w:tc>
      </w:tr>
      <w:tr w:rsidR="000F06EA" w:rsidRPr="001E13B5" w14:paraId="41B49BD9" w14:textId="77777777" w:rsidTr="009974E4">
        <w:trPr>
          <w:trHeight w:val="397"/>
          <w:jc w:val="center"/>
        </w:trPr>
        <w:tc>
          <w:tcPr>
            <w:tcW w:w="1667" w:type="pct"/>
          </w:tcPr>
          <w:p w14:paraId="54451C90"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71A680A1" w14:textId="7A65A829" w:rsidR="000F06EA" w:rsidRPr="000F06EA" w:rsidRDefault="000F06EA" w:rsidP="000F06EA">
            <w:pPr>
              <w:pStyle w:val="NoSpacing"/>
              <w:spacing w:before="20" w:line="276" w:lineRule="auto"/>
              <w:jc w:val="both"/>
              <w:rPr>
                <w:rFonts w:cs="Calibri"/>
                <w:b/>
                <w:bCs/>
              </w:rPr>
            </w:pPr>
            <w:r w:rsidRPr="000F06EA">
              <w:rPr>
                <w:rFonts w:cs="Calibri"/>
                <w:b/>
                <w:bCs/>
                <w:noProof/>
              </w:rPr>
              <w:t>Instrumente de cercetare cantitativă</w:t>
            </w:r>
          </w:p>
        </w:tc>
        <w:tc>
          <w:tcPr>
            <w:tcW w:w="1667" w:type="pct"/>
          </w:tcPr>
          <w:p w14:paraId="1BA196F4" w14:textId="77777777" w:rsidR="000F06EA" w:rsidRPr="000F06EA" w:rsidRDefault="000F06EA" w:rsidP="000F06EA">
            <w:pPr>
              <w:pStyle w:val="NoSpacing"/>
              <w:spacing w:before="20" w:line="276" w:lineRule="auto"/>
              <w:jc w:val="center"/>
              <w:rPr>
                <w:rFonts w:cs="Calibri"/>
                <w:lang w:val="ro-RO"/>
              </w:rPr>
            </w:pPr>
          </w:p>
          <w:p w14:paraId="2128C8DD"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34AE7EEF" w14:textId="77777777" w:rsidR="000F06EA" w:rsidRPr="000F06EA" w:rsidRDefault="000F06EA" w:rsidP="000F06EA">
            <w:pPr>
              <w:pStyle w:val="NoSpacing"/>
              <w:spacing w:before="20" w:line="276" w:lineRule="auto"/>
              <w:jc w:val="center"/>
              <w:rPr>
                <w:rFonts w:cs="Calibri"/>
                <w:lang w:val="ro-RO"/>
              </w:rPr>
            </w:pPr>
          </w:p>
        </w:tc>
        <w:tc>
          <w:tcPr>
            <w:tcW w:w="1666" w:type="pct"/>
          </w:tcPr>
          <w:p w14:paraId="25485697"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632EA86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10009267"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00FD385D"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0D67EB14"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66B226F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5B8CFE99"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B100C4C" w14:textId="77777777" w:rsidR="000F06EA" w:rsidRPr="000F06EA" w:rsidRDefault="000F06EA" w:rsidP="000F06EA">
            <w:pPr>
              <w:pStyle w:val="NoSpacing"/>
              <w:spacing w:before="20" w:line="276" w:lineRule="auto"/>
              <w:rPr>
                <w:rFonts w:cs="Calibri"/>
                <w:sz w:val="2"/>
                <w:szCs w:val="2"/>
                <w:lang w:val="ro-RO"/>
              </w:rPr>
            </w:pPr>
          </w:p>
        </w:tc>
      </w:tr>
      <w:tr w:rsidR="000F06EA" w:rsidRPr="001E13B5" w14:paraId="087AEE6D" w14:textId="77777777" w:rsidTr="009974E4">
        <w:trPr>
          <w:trHeight w:val="397"/>
          <w:jc w:val="center"/>
        </w:trPr>
        <w:tc>
          <w:tcPr>
            <w:tcW w:w="1667" w:type="pct"/>
          </w:tcPr>
          <w:p w14:paraId="45F1BA20"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75515FD6" w14:textId="657E2C26" w:rsidR="000F06EA" w:rsidRPr="000F06EA" w:rsidRDefault="000F06EA" w:rsidP="000F06EA">
            <w:pPr>
              <w:pStyle w:val="NoSpacing"/>
              <w:spacing w:before="20" w:line="276" w:lineRule="auto"/>
              <w:jc w:val="both"/>
              <w:rPr>
                <w:rFonts w:cs="Calibri"/>
                <w:i/>
                <w:iCs/>
              </w:rPr>
            </w:pPr>
            <w:r w:rsidRPr="000F06EA">
              <w:rPr>
                <w:rFonts w:cs="Calibri"/>
                <w:b/>
                <w:bCs/>
                <w:noProof/>
              </w:rPr>
              <w:t>Aspecte etice în cercetarea socială</w:t>
            </w:r>
          </w:p>
        </w:tc>
        <w:tc>
          <w:tcPr>
            <w:tcW w:w="1667" w:type="pct"/>
          </w:tcPr>
          <w:p w14:paraId="6EB173E2" w14:textId="77777777" w:rsidR="000F06EA" w:rsidRPr="000F06EA" w:rsidRDefault="000F06EA" w:rsidP="000F06EA">
            <w:pPr>
              <w:pStyle w:val="NoSpacing"/>
              <w:spacing w:before="20" w:line="276" w:lineRule="auto"/>
              <w:jc w:val="center"/>
              <w:rPr>
                <w:rFonts w:cs="Calibri"/>
                <w:lang w:val="ro-RO"/>
              </w:rPr>
            </w:pPr>
          </w:p>
          <w:p w14:paraId="28B78AC8"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4DD69A90" w14:textId="77777777" w:rsidR="000F06EA" w:rsidRPr="000F06EA" w:rsidRDefault="000F06EA" w:rsidP="000F06EA">
            <w:pPr>
              <w:pStyle w:val="NoSpacing"/>
              <w:spacing w:before="20" w:line="276" w:lineRule="auto"/>
              <w:jc w:val="center"/>
              <w:rPr>
                <w:rFonts w:cs="Calibri"/>
                <w:lang w:val="ro-RO"/>
              </w:rPr>
            </w:pPr>
          </w:p>
        </w:tc>
        <w:tc>
          <w:tcPr>
            <w:tcW w:w="1666" w:type="pct"/>
          </w:tcPr>
          <w:p w14:paraId="2453E0DE"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40E65FB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60F1E83C"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3B6724F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7F0198B3"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7B4C1917"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316B702E"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3CF47009" w14:textId="77777777" w:rsidR="000F06EA" w:rsidRPr="000F06EA" w:rsidRDefault="000F06EA" w:rsidP="000F06EA">
            <w:pPr>
              <w:pStyle w:val="NoSpacing"/>
              <w:spacing w:before="20" w:line="276" w:lineRule="auto"/>
              <w:rPr>
                <w:rFonts w:cs="Calibri"/>
                <w:sz w:val="2"/>
                <w:szCs w:val="2"/>
              </w:rPr>
            </w:pPr>
          </w:p>
        </w:tc>
      </w:tr>
      <w:tr w:rsidR="000F06EA" w:rsidRPr="001E13B5" w14:paraId="60CC5B1E" w14:textId="77777777" w:rsidTr="009974E4">
        <w:trPr>
          <w:trHeight w:val="397"/>
          <w:jc w:val="center"/>
        </w:trPr>
        <w:tc>
          <w:tcPr>
            <w:tcW w:w="1667" w:type="pct"/>
          </w:tcPr>
          <w:p w14:paraId="5E217ED1"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4A386762" w14:textId="460AFA4E" w:rsidR="000F06EA" w:rsidRPr="000F06EA" w:rsidRDefault="000F06EA" w:rsidP="000F06EA">
            <w:pPr>
              <w:pStyle w:val="NoSpacing"/>
              <w:spacing w:before="20" w:line="276" w:lineRule="auto"/>
              <w:jc w:val="both"/>
              <w:rPr>
                <w:rFonts w:cs="Calibri"/>
                <w:i/>
                <w:iCs/>
              </w:rPr>
            </w:pPr>
            <w:r w:rsidRPr="000F06EA">
              <w:rPr>
                <w:rFonts w:cs="Calibri"/>
                <w:b/>
                <w:bCs/>
                <w:noProof/>
              </w:rPr>
              <w:t>Colectarea și managementul datelor</w:t>
            </w:r>
          </w:p>
        </w:tc>
        <w:tc>
          <w:tcPr>
            <w:tcW w:w="1667" w:type="pct"/>
          </w:tcPr>
          <w:p w14:paraId="01BB730D" w14:textId="77777777" w:rsidR="000F06EA" w:rsidRPr="000F06EA" w:rsidRDefault="000F06EA" w:rsidP="000F06EA">
            <w:pPr>
              <w:pStyle w:val="NoSpacing"/>
              <w:spacing w:before="20" w:line="276" w:lineRule="auto"/>
              <w:jc w:val="center"/>
              <w:rPr>
                <w:rFonts w:cs="Calibri"/>
                <w:lang w:val="ro-RO"/>
              </w:rPr>
            </w:pPr>
          </w:p>
          <w:p w14:paraId="0F396123"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70E2F171" w14:textId="77777777" w:rsidR="000F06EA" w:rsidRPr="000F06EA" w:rsidRDefault="000F06EA" w:rsidP="000F06EA">
            <w:pPr>
              <w:pStyle w:val="NoSpacing"/>
              <w:spacing w:before="20" w:line="276" w:lineRule="auto"/>
              <w:jc w:val="center"/>
              <w:rPr>
                <w:rFonts w:cs="Calibri"/>
                <w:lang w:val="ro-RO"/>
              </w:rPr>
            </w:pPr>
          </w:p>
        </w:tc>
        <w:tc>
          <w:tcPr>
            <w:tcW w:w="1666" w:type="pct"/>
          </w:tcPr>
          <w:p w14:paraId="27504406"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4D4E6F8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55193D3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444F845C"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39959B88"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3B7C8FA4"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349F5B40"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D5569E5" w14:textId="77777777" w:rsidR="000F06EA" w:rsidRPr="000F06EA" w:rsidRDefault="000F06EA" w:rsidP="000F06EA">
            <w:pPr>
              <w:pStyle w:val="NoSpacing"/>
              <w:spacing w:before="20" w:line="276" w:lineRule="auto"/>
              <w:rPr>
                <w:rFonts w:cs="Calibri"/>
                <w:sz w:val="2"/>
                <w:szCs w:val="2"/>
              </w:rPr>
            </w:pPr>
          </w:p>
        </w:tc>
      </w:tr>
      <w:tr w:rsidR="000F06EA" w:rsidRPr="001E13B5" w14:paraId="1E4E88FE" w14:textId="77777777" w:rsidTr="009974E4">
        <w:trPr>
          <w:trHeight w:val="397"/>
          <w:jc w:val="center"/>
        </w:trPr>
        <w:tc>
          <w:tcPr>
            <w:tcW w:w="1667" w:type="pct"/>
          </w:tcPr>
          <w:p w14:paraId="39813B4D"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4910B4D4" w14:textId="2DCCCB8C" w:rsidR="000F06EA" w:rsidRPr="000F06EA" w:rsidRDefault="000F06EA" w:rsidP="000F06EA">
            <w:pPr>
              <w:pStyle w:val="NoSpacing"/>
              <w:spacing w:before="20" w:line="276" w:lineRule="auto"/>
              <w:jc w:val="both"/>
              <w:rPr>
                <w:rFonts w:cs="Calibri"/>
                <w:i/>
                <w:iCs/>
              </w:rPr>
            </w:pPr>
            <w:r w:rsidRPr="000F06EA">
              <w:rPr>
                <w:rFonts w:cs="Calibri"/>
                <w:b/>
                <w:bCs/>
                <w:noProof/>
              </w:rPr>
              <w:t>Introducere în analiza cantitativă a datelor</w:t>
            </w:r>
          </w:p>
        </w:tc>
        <w:tc>
          <w:tcPr>
            <w:tcW w:w="1667" w:type="pct"/>
          </w:tcPr>
          <w:p w14:paraId="607C6377" w14:textId="77777777" w:rsidR="000F06EA" w:rsidRPr="000F06EA" w:rsidRDefault="000F06EA" w:rsidP="000F06EA">
            <w:pPr>
              <w:pStyle w:val="NoSpacing"/>
              <w:spacing w:before="20" w:line="276" w:lineRule="auto"/>
              <w:jc w:val="center"/>
              <w:rPr>
                <w:rFonts w:cs="Calibri"/>
                <w:lang w:val="ro-RO"/>
              </w:rPr>
            </w:pPr>
          </w:p>
          <w:p w14:paraId="1F00B56F"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 xml:space="preserve">expunerea, exemplul demonstrativ, sinteza cunoștințelor, descoperirea </w:t>
            </w:r>
            <w:r w:rsidRPr="000F06EA">
              <w:rPr>
                <w:rFonts w:cs="Calibri"/>
                <w:lang w:val="ro-RO"/>
              </w:rPr>
              <w:lastRenderedPageBreak/>
              <w:t>dirijată</w:t>
            </w:r>
          </w:p>
          <w:p w14:paraId="20F5F718" w14:textId="77777777" w:rsidR="000F06EA" w:rsidRPr="000F06EA" w:rsidRDefault="000F06EA" w:rsidP="000F06EA">
            <w:pPr>
              <w:pStyle w:val="NoSpacing"/>
              <w:spacing w:before="20" w:line="276" w:lineRule="auto"/>
              <w:jc w:val="center"/>
              <w:rPr>
                <w:rFonts w:cs="Calibri"/>
                <w:lang w:val="ro-RO"/>
              </w:rPr>
            </w:pPr>
          </w:p>
        </w:tc>
        <w:tc>
          <w:tcPr>
            <w:tcW w:w="1666" w:type="pct"/>
          </w:tcPr>
          <w:p w14:paraId="793D17B2"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lastRenderedPageBreak/>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37C30698"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4FE0C3AB"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7CBF57C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lastRenderedPageBreak/>
              <w:t>Lazăr, T. (2015).</w:t>
            </w:r>
          </w:p>
          <w:p w14:paraId="5397534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6F62602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2C0F62BB"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1715118A" w14:textId="77777777" w:rsidR="000F06EA" w:rsidRPr="000F06EA" w:rsidRDefault="000F06EA" w:rsidP="000F06EA">
            <w:pPr>
              <w:pStyle w:val="NoSpacing"/>
              <w:spacing w:before="20" w:line="276" w:lineRule="auto"/>
              <w:rPr>
                <w:rFonts w:cs="Calibri"/>
                <w:sz w:val="2"/>
                <w:szCs w:val="2"/>
              </w:rPr>
            </w:pPr>
          </w:p>
        </w:tc>
      </w:tr>
      <w:tr w:rsidR="000F06EA" w:rsidRPr="001E13B5" w14:paraId="76A73AD2" w14:textId="77777777" w:rsidTr="009974E4">
        <w:trPr>
          <w:trHeight w:val="397"/>
          <w:jc w:val="center"/>
        </w:trPr>
        <w:tc>
          <w:tcPr>
            <w:tcW w:w="1667" w:type="pct"/>
          </w:tcPr>
          <w:p w14:paraId="13CB82CC"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4BBC8333" w14:textId="01657600" w:rsidR="000F06EA" w:rsidRPr="000F06EA" w:rsidRDefault="000F06EA" w:rsidP="000F06EA">
            <w:pPr>
              <w:pStyle w:val="NoSpacing"/>
              <w:spacing w:before="20" w:line="276" w:lineRule="auto"/>
              <w:jc w:val="both"/>
              <w:rPr>
                <w:rFonts w:cs="Calibri"/>
                <w:i/>
                <w:iCs/>
              </w:rPr>
            </w:pPr>
            <w:r w:rsidRPr="000F06EA">
              <w:rPr>
                <w:rFonts w:cs="Calibri"/>
                <w:b/>
                <w:bCs/>
                <w:noProof/>
              </w:rPr>
              <w:t>Analiza univariată</w:t>
            </w:r>
          </w:p>
        </w:tc>
        <w:tc>
          <w:tcPr>
            <w:tcW w:w="1667" w:type="pct"/>
          </w:tcPr>
          <w:p w14:paraId="654B5A00" w14:textId="77777777" w:rsidR="000F06EA" w:rsidRPr="000F06EA" w:rsidRDefault="000F06EA" w:rsidP="000F06EA">
            <w:pPr>
              <w:pStyle w:val="NoSpacing"/>
              <w:spacing w:before="20" w:line="276" w:lineRule="auto"/>
              <w:jc w:val="center"/>
              <w:rPr>
                <w:rFonts w:cs="Calibri"/>
                <w:lang w:val="ro-RO"/>
              </w:rPr>
            </w:pPr>
          </w:p>
          <w:p w14:paraId="16C8A970"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1A021B70" w14:textId="77777777" w:rsidR="000F06EA" w:rsidRPr="000F06EA" w:rsidRDefault="000F06EA" w:rsidP="000F06EA">
            <w:pPr>
              <w:pStyle w:val="NoSpacing"/>
              <w:spacing w:before="20" w:line="276" w:lineRule="auto"/>
              <w:jc w:val="center"/>
              <w:rPr>
                <w:rFonts w:cs="Calibri"/>
                <w:lang w:val="ro-RO"/>
              </w:rPr>
            </w:pPr>
          </w:p>
        </w:tc>
        <w:tc>
          <w:tcPr>
            <w:tcW w:w="1666" w:type="pct"/>
          </w:tcPr>
          <w:p w14:paraId="2B18F5B2"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7796767E"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624CAEE4"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32DE490E"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14A56AF7"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2905472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4A871FD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5DE35E58" w14:textId="77777777" w:rsidR="000F06EA" w:rsidRPr="000F06EA" w:rsidRDefault="000F06EA" w:rsidP="000F06EA">
            <w:pPr>
              <w:pStyle w:val="NoSpacing"/>
              <w:spacing w:before="20" w:line="276" w:lineRule="auto"/>
              <w:rPr>
                <w:rFonts w:cs="Calibri"/>
                <w:sz w:val="2"/>
                <w:szCs w:val="2"/>
              </w:rPr>
            </w:pPr>
          </w:p>
        </w:tc>
      </w:tr>
      <w:tr w:rsidR="000F06EA" w:rsidRPr="001E13B5" w14:paraId="7F6B54BE" w14:textId="77777777" w:rsidTr="009974E4">
        <w:trPr>
          <w:trHeight w:val="397"/>
          <w:jc w:val="center"/>
        </w:trPr>
        <w:tc>
          <w:tcPr>
            <w:tcW w:w="1667" w:type="pct"/>
          </w:tcPr>
          <w:p w14:paraId="596C85A4"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21C1152B" w14:textId="334FDB14" w:rsidR="000F06EA" w:rsidRPr="000F06EA" w:rsidRDefault="000F06EA" w:rsidP="000F06EA">
            <w:pPr>
              <w:pStyle w:val="NoSpacing"/>
              <w:spacing w:before="20" w:line="276" w:lineRule="auto"/>
              <w:jc w:val="both"/>
              <w:rPr>
                <w:rFonts w:cs="Calibri"/>
                <w:i/>
                <w:iCs/>
              </w:rPr>
            </w:pPr>
            <w:r w:rsidRPr="000F06EA">
              <w:rPr>
                <w:rFonts w:cs="Calibri"/>
                <w:b/>
                <w:bCs/>
                <w:noProof/>
              </w:rPr>
              <w:t>Analiza comparativă</w:t>
            </w:r>
          </w:p>
        </w:tc>
        <w:tc>
          <w:tcPr>
            <w:tcW w:w="1667" w:type="pct"/>
          </w:tcPr>
          <w:p w14:paraId="3CDE8827" w14:textId="77777777" w:rsidR="000F06EA" w:rsidRPr="000F06EA" w:rsidRDefault="000F06EA" w:rsidP="000F06EA">
            <w:pPr>
              <w:pStyle w:val="NoSpacing"/>
              <w:spacing w:before="20" w:line="276" w:lineRule="auto"/>
              <w:jc w:val="center"/>
              <w:rPr>
                <w:rFonts w:cs="Calibri"/>
                <w:lang w:val="ro-RO"/>
              </w:rPr>
            </w:pPr>
          </w:p>
          <w:p w14:paraId="401A075A"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0755D9CF" w14:textId="77777777" w:rsidR="000F06EA" w:rsidRPr="000F06EA" w:rsidRDefault="000F06EA" w:rsidP="000F06EA">
            <w:pPr>
              <w:pStyle w:val="NoSpacing"/>
              <w:spacing w:before="20" w:line="276" w:lineRule="auto"/>
              <w:jc w:val="center"/>
              <w:rPr>
                <w:rFonts w:cs="Calibri"/>
                <w:lang w:val="ro-RO"/>
              </w:rPr>
            </w:pPr>
          </w:p>
        </w:tc>
        <w:tc>
          <w:tcPr>
            <w:tcW w:w="1666" w:type="pct"/>
          </w:tcPr>
          <w:p w14:paraId="4198D09A"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1E8773AC"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4D6D4B2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74E8DD73"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24846D28"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075C4C0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7ADE9B9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03917CBF" w14:textId="77777777" w:rsidR="000F06EA" w:rsidRPr="000F06EA" w:rsidRDefault="000F06EA" w:rsidP="000F06EA">
            <w:pPr>
              <w:pStyle w:val="NoSpacing"/>
              <w:spacing w:before="20" w:line="276" w:lineRule="auto"/>
              <w:rPr>
                <w:rFonts w:cs="Calibri"/>
                <w:sz w:val="2"/>
                <w:szCs w:val="2"/>
              </w:rPr>
            </w:pPr>
          </w:p>
        </w:tc>
      </w:tr>
      <w:tr w:rsidR="000F06EA" w:rsidRPr="001E13B5" w14:paraId="5DF769EF" w14:textId="77777777" w:rsidTr="009974E4">
        <w:trPr>
          <w:trHeight w:val="397"/>
          <w:jc w:val="center"/>
        </w:trPr>
        <w:tc>
          <w:tcPr>
            <w:tcW w:w="1667" w:type="pct"/>
          </w:tcPr>
          <w:p w14:paraId="6C0ED520"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3D7A8AD6" w14:textId="10132C4E" w:rsidR="000F06EA" w:rsidRPr="000F06EA" w:rsidRDefault="000F06EA" w:rsidP="000F06EA">
            <w:pPr>
              <w:pStyle w:val="NoSpacing"/>
              <w:spacing w:before="20" w:line="276" w:lineRule="auto"/>
              <w:jc w:val="both"/>
              <w:rPr>
                <w:rFonts w:cs="Calibri"/>
                <w:i/>
                <w:iCs/>
              </w:rPr>
            </w:pPr>
            <w:r w:rsidRPr="000F06EA">
              <w:rPr>
                <w:rFonts w:cs="Calibri"/>
                <w:b/>
                <w:bCs/>
                <w:noProof/>
              </w:rPr>
              <w:t>Analiza bivariată</w:t>
            </w:r>
          </w:p>
        </w:tc>
        <w:tc>
          <w:tcPr>
            <w:tcW w:w="1667" w:type="pct"/>
          </w:tcPr>
          <w:p w14:paraId="4903B5EA" w14:textId="77777777" w:rsidR="000F06EA" w:rsidRPr="000F06EA" w:rsidRDefault="000F06EA" w:rsidP="000F06EA">
            <w:pPr>
              <w:pStyle w:val="NoSpacing"/>
              <w:spacing w:before="20" w:line="276" w:lineRule="auto"/>
              <w:jc w:val="center"/>
              <w:rPr>
                <w:rFonts w:cs="Calibri"/>
                <w:lang w:val="ro-RO"/>
              </w:rPr>
            </w:pPr>
          </w:p>
          <w:p w14:paraId="2E66A58E"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212D0292" w14:textId="77777777" w:rsidR="000F06EA" w:rsidRPr="000F06EA" w:rsidRDefault="000F06EA" w:rsidP="000F06EA">
            <w:pPr>
              <w:pStyle w:val="NoSpacing"/>
              <w:spacing w:before="20" w:line="276" w:lineRule="auto"/>
              <w:jc w:val="center"/>
              <w:rPr>
                <w:rFonts w:cs="Calibri"/>
                <w:lang w:val="ro-RO"/>
              </w:rPr>
            </w:pPr>
          </w:p>
        </w:tc>
        <w:tc>
          <w:tcPr>
            <w:tcW w:w="1666" w:type="pct"/>
          </w:tcPr>
          <w:p w14:paraId="32EA005E"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561CF070"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2F40CDC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64243EDC"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5D8C74C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70681376"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63BF7FAA"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56C851D0" w14:textId="77777777" w:rsidR="000F06EA" w:rsidRPr="000F06EA" w:rsidRDefault="000F06EA" w:rsidP="000F06EA">
            <w:pPr>
              <w:pStyle w:val="NoSpacing"/>
              <w:spacing w:before="20" w:line="276" w:lineRule="auto"/>
              <w:rPr>
                <w:rFonts w:cs="Calibri"/>
                <w:sz w:val="2"/>
                <w:szCs w:val="2"/>
              </w:rPr>
            </w:pPr>
          </w:p>
        </w:tc>
      </w:tr>
      <w:tr w:rsidR="000F06EA" w:rsidRPr="001E13B5" w14:paraId="1FD4D4BA" w14:textId="77777777" w:rsidTr="009974E4">
        <w:trPr>
          <w:trHeight w:val="397"/>
          <w:jc w:val="center"/>
        </w:trPr>
        <w:tc>
          <w:tcPr>
            <w:tcW w:w="1667" w:type="pct"/>
          </w:tcPr>
          <w:p w14:paraId="2F3A5E18"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0B0A6000" w14:textId="6D388A52" w:rsidR="000F06EA" w:rsidRPr="000F06EA" w:rsidRDefault="000F06EA" w:rsidP="000F06EA">
            <w:pPr>
              <w:pStyle w:val="NoSpacing"/>
              <w:spacing w:before="20" w:line="276" w:lineRule="auto"/>
              <w:jc w:val="both"/>
              <w:rPr>
                <w:rFonts w:cs="Calibri"/>
                <w:i/>
                <w:iCs/>
              </w:rPr>
            </w:pPr>
            <w:r w:rsidRPr="000F06EA">
              <w:rPr>
                <w:rFonts w:cs="Calibri"/>
                <w:b/>
                <w:bCs/>
                <w:noProof/>
              </w:rPr>
              <w:t>Interpretarea rezultatelor și limitele cercetării</w:t>
            </w:r>
          </w:p>
        </w:tc>
        <w:tc>
          <w:tcPr>
            <w:tcW w:w="1667" w:type="pct"/>
          </w:tcPr>
          <w:p w14:paraId="449188E1" w14:textId="77777777" w:rsidR="000F06EA" w:rsidRPr="000F06EA" w:rsidRDefault="000F06EA" w:rsidP="000F06EA">
            <w:pPr>
              <w:pStyle w:val="NoSpacing"/>
              <w:spacing w:before="20" w:line="276" w:lineRule="auto"/>
              <w:jc w:val="center"/>
              <w:rPr>
                <w:rFonts w:cs="Calibri"/>
                <w:lang w:val="ro-RO"/>
              </w:rPr>
            </w:pPr>
          </w:p>
          <w:p w14:paraId="1E3CFDB3"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28119161" w14:textId="77777777" w:rsidR="000F06EA" w:rsidRPr="000F06EA" w:rsidRDefault="000F06EA" w:rsidP="000F06EA">
            <w:pPr>
              <w:pStyle w:val="NoSpacing"/>
              <w:spacing w:before="20" w:line="276" w:lineRule="auto"/>
              <w:jc w:val="center"/>
              <w:rPr>
                <w:rFonts w:cs="Calibri"/>
                <w:lang w:val="ro-RO"/>
              </w:rPr>
            </w:pPr>
          </w:p>
        </w:tc>
        <w:tc>
          <w:tcPr>
            <w:tcW w:w="1666" w:type="pct"/>
          </w:tcPr>
          <w:p w14:paraId="24DD8D54"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62838610"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6ABAF6A4"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2194E1D3"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67A812D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35E8F03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4453795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Vlăsceanu, L. (2013).</w:t>
            </w:r>
          </w:p>
          <w:p w14:paraId="4503049D" w14:textId="77777777" w:rsidR="000F06EA" w:rsidRPr="000F06EA" w:rsidRDefault="000F06EA" w:rsidP="000F06EA">
            <w:pPr>
              <w:pStyle w:val="NoSpacing"/>
              <w:spacing w:before="20" w:line="276" w:lineRule="auto"/>
              <w:rPr>
                <w:rFonts w:cs="Calibri"/>
                <w:sz w:val="2"/>
                <w:szCs w:val="2"/>
              </w:rPr>
            </w:pPr>
          </w:p>
        </w:tc>
      </w:tr>
      <w:tr w:rsidR="000F06EA" w:rsidRPr="001E13B5" w14:paraId="1305DFF2" w14:textId="77777777" w:rsidTr="009974E4">
        <w:trPr>
          <w:trHeight w:val="397"/>
          <w:jc w:val="center"/>
        </w:trPr>
        <w:tc>
          <w:tcPr>
            <w:tcW w:w="1667" w:type="pct"/>
          </w:tcPr>
          <w:p w14:paraId="255450ED" w14:textId="77777777" w:rsidR="000F06EA" w:rsidRPr="000F06EA" w:rsidRDefault="000F06EA" w:rsidP="000F06EA">
            <w:pPr>
              <w:pStyle w:val="NoSpacing"/>
              <w:numPr>
                <w:ilvl w:val="0"/>
                <w:numId w:val="29"/>
              </w:numPr>
              <w:spacing w:before="20" w:line="276" w:lineRule="auto"/>
              <w:ind w:left="1418" w:hanging="1418"/>
              <w:jc w:val="both"/>
              <w:rPr>
                <w:rFonts w:cs="Calibri"/>
                <w:i/>
                <w:iCs/>
                <w:noProof/>
              </w:rPr>
            </w:pPr>
          </w:p>
          <w:p w14:paraId="4519E96E" w14:textId="2EB167DE" w:rsidR="000F06EA" w:rsidRPr="000F06EA" w:rsidRDefault="000F06EA" w:rsidP="000F06EA">
            <w:pPr>
              <w:pStyle w:val="NoSpacing"/>
              <w:spacing w:before="20" w:line="276" w:lineRule="auto"/>
              <w:jc w:val="both"/>
              <w:rPr>
                <w:rFonts w:cs="Calibri"/>
                <w:i/>
                <w:iCs/>
              </w:rPr>
            </w:pPr>
            <w:r w:rsidRPr="000F06EA">
              <w:rPr>
                <w:rFonts w:cs="Calibri"/>
                <w:b/>
                <w:bCs/>
                <w:noProof/>
              </w:rPr>
              <w:t>Elaborarea raportului de cercetare și comunicarea rezultatelor</w:t>
            </w:r>
          </w:p>
        </w:tc>
        <w:tc>
          <w:tcPr>
            <w:tcW w:w="1667" w:type="pct"/>
          </w:tcPr>
          <w:p w14:paraId="5161F962" w14:textId="77777777" w:rsidR="000F06EA" w:rsidRPr="000F06EA" w:rsidRDefault="000F06EA" w:rsidP="000F06EA">
            <w:pPr>
              <w:pStyle w:val="NoSpacing"/>
              <w:spacing w:before="20" w:line="276" w:lineRule="auto"/>
              <w:jc w:val="center"/>
              <w:rPr>
                <w:rFonts w:cs="Calibri"/>
                <w:lang w:val="ro-RO"/>
              </w:rPr>
            </w:pPr>
          </w:p>
          <w:p w14:paraId="36A90017" w14:textId="77777777" w:rsidR="000F06EA" w:rsidRPr="000F06EA" w:rsidRDefault="000F06EA" w:rsidP="000F06EA">
            <w:pPr>
              <w:pStyle w:val="NoSpacing"/>
              <w:spacing w:before="20" w:line="276" w:lineRule="auto"/>
              <w:jc w:val="center"/>
              <w:rPr>
                <w:rFonts w:cs="Calibri"/>
                <w:lang w:val="ro-RO"/>
              </w:rPr>
            </w:pPr>
            <w:r w:rsidRPr="000F06EA">
              <w:rPr>
                <w:rFonts w:cs="Calibri"/>
                <w:lang w:val="ro-RO"/>
              </w:rPr>
              <w:t>expunerea, exemplul demonstrativ, sinteza cunoștințelor, descoperirea dirijată</w:t>
            </w:r>
          </w:p>
          <w:p w14:paraId="0E1CFF86" w14:textId="77777777" w:rsidR="000F06EA" w:rsidRPr="000F06EA" w:rsidRDefault="000F06EA" w:rsidP="000F06EA">
            <w:pPr>
              <w:pStyle w:val="NoSpacing"/>
              <w:spacing w:before="20" w:line="276" w:lineRule="auto"/>
              <w:jc w:val="center"/>
              <w:rPr>
                <w:rFonts w:cs="Calibri"/>
                <w:lang w:val="ro-RO"/>
              </w:rPr>
            </w:pPr>
          </w:p>
        </w:tc>
        <w:tc>
          <w:tcPr>
            <w:tcW w:w="1666" w:type="pct"/>
          </w:tcPr>
          <w:p w14:paraId="0C7543E2" w14:textId="77777777" w:rsidR="000F06EA" w:rsidRPr="000F06EA" w:rsidRDefault="000F06EA" w:rsidP="000F06EA">
            <w:pPr>
              <w:pStyle w:val="NoSpacing"/>
              <w:spacing w:before="20" w:line="276" w:lineRule="auto"/>
              <w:rPr>
                <w:rFonts w:cs="Calibri"/>
                <w:i/>
                <w:iCs/>
              </w:rPr>
            </w:pPr>
            <w:proofErr w:type="spellStart"/>
            <w:r w:rsidRPr="000F06EA">
              <w:rPr>
                <w:rFonts w:cs="Calibri"/>
                <w:i/>
                <w:iCs/>
              </w:rPr>
              <w:t>Resurse</w:t>
            </w:r>
            <w:proofErr w:type="spellEnd"/>
            <w:r w:rsidRPr="000F06EA">
              <w:rPr>
                <w:rFonts w:cs="Calibri"/>
                <w:i/>
                <w:iCs/>
              </w:rPr>
              <w:t xml:space="preserve"> de </w:t>
            </w:r>
            <w:proofErr w:type="spellStart"/>
            <w:r w:rsidRPr="000F06EA">
              <w:rPr>
                <w:rFonts w:cs="Calibri"/>
                <w:i/>
                <w:iCs/>
              </w:rPr>
              <w:t>studiu</w:t>
            </w:r>
            <w:proofErr w:type="spellEnd"/>
            <w:r w:rsidRPr="000F06EA">
              <w:rPr>
                <w:rFonts w:cs="Calibri"/>
                <w:i/>
                <w:iCs/>
              </w:rPr>
              <w:t>:</w:t>
            </w:r>
          </w:p>
          <w:p w14:paraId="09B9DA32"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Babbie</w:t>
            </w:r>
            <w:proofErr w:type="spellEnd"/>
            <w:r w:rsidRPr="000F06EA">
              <w:rPr>
                <w:rFonts w:cs="Calibri"/>
                <w:lang w:val="ro-RO"/>
              </w:rPr>
              <w:t>, E. (2010).</w:t>
            </w:r>
          </w:p>
          <w:p w14:paraId="39F46045"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proofErr w:type="spellStart"/>
            <w:r w:rsidRPr="000F06EA">
              <w:rPr>
                <w:rFonts w:cs="Calibri"/>
                <w:lang w:val="ro-RO"/>
              </w:rPr>
              <w:t>Jupp</w:t>
            </w:r>
            <w:proofErr w:type="spellEnd"/>
            <w:r w:rsidRPr="000F06EA">
              <w:rPr>
                <w:rFonts w:cs="Calibri"/>
                <w:lang w:val="ro-RO"/>
              </w:rPr>
              <w:t>, V. (Coord.) (2010).</w:t>
            </w:r>
          </w:p>
          <w:p w14:paraId="6F1E0211"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Lazăr, T. (2015).</w:t>
            </w:r>
          </w:p>
          <w:p w14:paraId="6D423F8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Șandor, S. D. (2013).</w:t>
            </w:r>
          </w:p>
          <w:p w14:paraId="218D34AE"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t>Vasile, M. (2014).</w:t>
            </w:r>
          </w:p>
          <w:p w14:paraId="412AC80F" w14:textId="77777777" w:rsidR="000F06EA" w:rsidRPr="000F06EA" w:rsidRDefault="000F06EA" w:rsidP="000F06EA">
            <w:pPr>
              <w:pStyle w:val="NoSpacing"/>
              <w:numPr>
                <w:ilvl w:val="0"/>
                <w:numId w:val="31"/>
              </w:numPr>
              <w:spacing w:before="20" w:line="276" w:lineRule="auto"/>
              <w:ind w:left="170" w:hanging="170"/>
              <w:jc w:val="both"/>
              <w:rPr>
                <w:rFonts w:cs="Calibri"/>
                <w:lang w:val="ro-RO"/>
              </w:rPr>
            </w:pPr>
            <w:r w:rsidRPr="000F06EA">
              <w:rPr>
                <w:rFonts w:cs="Calibri"/>
                <w:lang w:val="ro-RO"/>
              </w:rPr>
              <w:lastRenderedPageBreak/>
              <w:t>Vlăsceanu, L. (2013).</w:t>
            </w:r>
          </w:p>
          <w:p w14:paraId="09837400" w14:textId="77777777" w:rsidR="000F06EA" w:rsidRPr="000F06EA" w:rsidRDefault="000F06EA" w:rsidP="000F06EA">
            <w:pPr>
              <w:pStyle w:val="NoSpacing"/>
              <w:spacing w:before="20" w:line="276" w:lineRule="auto"/>
              <w:rPr>
                <w:rFonts w:cs="Calibri"/>
                <w:sz w:val="2"/>
                <w:szCs w:val="2"/>
              </w:rPr>
            </w:pPr>
          </w:p>
        </w:tc>
      </w:tr>
      <w:tr w:rsidR="003059F0" w:rsidRPr="001E13B5" w14:paraId="4D0140B0" w14:textId="77777777" w:rsidTr="009974E4">
        <w:trPr>
          <w:trHeight w:val="397"/>
          <w:jc w:val="center"/>
        </w:trPr>
        <w:tc>
          <w:tcPr>
            <w:tcW w:w="5000" w:type="pct"/>
            <w:gridSpan w:val="3"/>
            <w:tcBorders>
              <w:bottom w:val="single" w:sz="4" w:space="0" w:color="auto"/>
            </w:tcBorders>
          </w:tcPr>
          <w:p w14:paraId="48CB9E4F" w14:textId="77777777" w:rsidR="003059F0" w:rsidRPr="000F06EA" w:rsidRDefault="003059F0" w:rsidP="009974E4">
            <w:pPr>
              <w:pStyle w:val="NoSpacing"/>
              <w:spacing w:before="20" w:line="360" w:lineRule="auto"/>
              <w:jc w:val="both"/>
              <w:rPr>
                <w:rFonts w:cs="Calibri"/>
                <w:b/>
                <w:i/>
                <w:lang w:val="ro-RO"/>
              </w:rPr>
            </w:pPr>
            <w:r w:rsidRPr="000F06EA">
              <w:rPr>
                <w:rFonts w:cs="Calibri"/>
                <w:b/>
                <w:i/>
                <w:lang w:val="ro-RO"/>
              </w:rPr>
              <w:lastRenderedPageBreak/>
              <w:t>Bibliografie:</w:t>
            </w:r>
          </w:p>
          <w:p w14:paraId="46852BAB"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proofErr w:type="spellStart"/>
            <w:r w:rsidRPr="000F06EA">
              <w:rPr>
                <w:rFonts w:cs="Calibri"/>
                <w:lang w:val="ro-RO"/>
              </w:rPr>
              <w:t>Babbie</w:t>
            </w:r>
            <w:proofErr w:type="spellEnd"/>
            <w:r w:rsidRPr="000F06EA">
              <w:rPr>
                <w:rFonts w:cs="Calibri"/>
                <w:lang w:val="ro-RO"/>
              </w:rPr>
              <w:t xml:space="preserve">, E. (2010). </w:t>
            </w:r>
            <w:r w:rsidRPr="000F06EA">
              <w:rPr>
                <w:rFonts w:cs="Calibri"/>
                <w:i/>
                <w:iCs/>
                <w:lang w:val="ro-RO"/>
              </w:rPr>
              <w:t>Practica cercetării sociale</w:t>
            </w:r>
            <w:r w:rsidRPr="000F06EA">
              <w:rPr>
                <w:rFonts w:cs="Calibri"/>
                <w:lang w:val="ro-RO"/>
              </w:rPr>
              <w:t>. Polirom.</w:t>
            </w:r>
          </w:p>
          <w:p w14:paraId="7DE91955"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proofErr w:type="spellStart"/>
            <w:r w:rsidRPr="000F06EA">
              <w:rPr>
                <w:rFonts w:cs="Calibri"/>
                <w:lang w:val="ro-RO"/>
              </w:rPr>
              <w:t>Jupp</w:t>
            </w:r>
            <w:proofErr w:type="spellEnd"/>
            <w:r w:rsidRPr="000F06EA">
              <w:rPr>
                <w:rFonts w:cs="Calibri"/>
                <w:lang w:val="ro-RO"/>
              </w:rPr>
              <w:t xml:space="preserve">, V. (Coord.) (2010). </w:t>
            </w:r>
            <w:r w:rsidRPr="000F06EA">
              <w:rPr>
                <w:rFonts w:cs="Calibri"/>
                <w:i/>
                <w:iCs/>
                <w:lang w:val="ro-RO"/>
              </w:rPr>
              <w:t>Dicționar al metodelor de cercetare socială</w:t>
            </w:r>
            <w:r w:rsidRPr="000F06EA">
              <w:rPr>
                <w:rFonts w:cs="Calibri"/>
                <w:lang w:val="ro-RO"/>
              </w:rPr>
              <w:t>. Polirom.</w:t>
            </w:r>
          </w:p>
          <w:p w14:paraId="727DC664"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r w:rsidRPr="000F06EA">
              <w:rPr>
                <w:rFonts w:cs="Calibri"/>
                <w:lang w:val="ro-RO"/>
              </w:rPr>
              <w:t xml:space="preserve">Lazăr, T. (2015). </w:t>
            </w:r>
            <w:r w:rsidRPr="000F06EA">
              <w:rPr>
                <w:rFonts w:cs="Calibri"/>
                <w:i/>
                <w:iCs/>
                <w:lang w:val="ro-RO"/>
              </w:rPr>
              <w:t>Statistica și analiza datelor în asistență socială</w:t>
            </w:r>
            <w:r w:rsidRPr="000F06EA">
              <w:rPr>
                <w:rFonts w:cs="Calibri"/>
                <w:lang w:val="ro-RO"/>
              </w:rPr>
              <w:t>. Editura de Vest.</w:t>
            </w:r>
          </w:p>
          <w:p w14:paraId="5E30D58D"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r w:rsidRPr="000F06EA">
              <w:rPr>
                <w:rFonts w:cs="Calibri"/>
                <w:lang w:val="ro-RO"/>
              </w:rPr>
              <w:t xml:space="preserve">Șandor, S. D. (2013). </w:t>
            </w:r>
            <w:r w:rsidRPr="000F06EA">
              <w:rPr>
                <w:rFonts w:cs="Calibri"/>
                <w:i/>
                <w:iCs/>
                <w:lang w:val="ro-RO"/>
              </w:rPr>
              <w:t>Metode și tehnici de cercetare în științele sociale</w:t>
            </w:r>
            <w:r w:rsidRPr="000F06EA">
              <w:rPr>
                <w:rFonts w:cs="Calibri"/>
                <w:lang w:val="ro-RO"/>
              </w:rPr>
              <w:t xml:space="preserve">. </w:t>
            </w:r>
            <w:proofErr w:type="spellStart"/>
            <w:r w:rsidRPr="000F06EA">
              <w:rPr>
                <w:rFonts w:cs="Calibri"/>
                <w:lang w:val="ro-RO"/>
              </w:rPr>
              <w:t>Tritonic</w:t>
            </w:r>
            <w:proofErr w:type="spellEnd"/>
            <w:r w:rsidRPr="000F06EA">
              <w:rPr>
                <w:rFonts w:cs="Calibri"/>
                <w:lang w:val="ro-RO"/>
              </w:rPr>
              <w:t>.</w:t>
            </w:r>
          </w:p>
          <w:p w14:paraId="127D595E"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r w:rsidRPr="000F06EA">
              <w:rPr>
                <w:rFonts w:cs="Calibri"/>
                <w:lang w:val="ro-RO"/>
              </w:rPr>
              <w:t xml:space="preserve">Vasile, M. (2014). </w:t>
            </w:r>
            <w:r w:rsidRPr="000F06EA">
              <w:rPr>
                <w:rFonts w:cs="Calibri"/>
                <w:i/>
                <w:iCs/>
                <w:lang w:val="ro-RO"/>
              </w:rPr>
              <w:t>Introducere în SPSS pentru cercetarea socială și de piață</w:t>
            </w:r>
            <w:r w:rsidRPr="000F06EA">
              <w:rPr>
                <w:rFonts w:cs="Calibri"/>
                <w:lang w:val="ro-RO"/>
              </w:rPr>
              <w:t>. Polirom.</w:t>
            </w:r>
          </w:p>
          <w:p w14:paraId="6DDA2823" w14:textId="77777777" w:rsidR="003059F0" w:rsidRPr="000F06EA" w:rsidRDefault="003059F0" w:rsidP="009974E4">
            <w:pPr>
              <w:pStyle w:val="NoSpacing"/>
              <w:numPr>
                <w:ilvl w:val="0"/>
                <w:numId w:val="16"/>
              </w:numPr>
              <w:spacing w:before="20" w:line="276" w:lineRule="auto"/>
              <w:ind w:left="397" w:hanging="397"/>
              <w:jc w:val="both"/>
              <w:rPr>
                <w:rFonts w:cs="Calibri"/>
                <w:lang w:val="ro-RO"/>
              </w:rPr>
            </w:pPr>
            <w:r w:rsidRPr="000F06EA">
              <w:rPr>
                <w:rFonts w:cs="Calibri"/>
                <w:lang w:val="ro-RO"/>
              </w:rPr>
              <w:t xml:space="preserve">Vlăsceanu, L. (2013). </w:t>
            </w:r>
            <w:r w:rsidRPr="000F06EA">
              <w:rPr>
                <w:rFonts w:cs="Calibri"/>
                <w:i/>
                <w:iCs/>
                <w:lang w:val="ro-RO"/>
              </w:rPr>
              <w:t>Introducere în metodologia cercetării sociologice</w:t>
            </w:r>
            <w:r w:rsidRPr="000F06EA">
              <w:rPr>
                <w:rFonts w:cs="Calibri"/>
                <w:lang w:val="ro-RO"/>
              </w:rPr>
              <w:t>. Polirom.</w:t>
            </w:r>
          </w:p>
          <w:p w14:paraId="6542C15F" w14:textId="77777777" w:rsidR="003059F0" w:rsidRPr="000F06EA" w:rsidRDefault="003059F0" w:rsidP="009974E4">
            <w:pPr>
              <w:pStyle w:val="NoSpacing"/>
              <w:spacing w:before="20" w:line="276" w:lineRule="auto"/>
              <w:jc w:val="both"/>
              <w:rPr>
                <w:rFonts w:cs="Calibri"/>
                <w:sz w:val="4"/>
                <w:szCs w:val="4"/>
                <w:lang w:val="ro-RO"/>
              </w:rPr>
            </w:pPr>
          </w:p>
        </w:tc>
      </w:tr>
      <w:tr w:rsidR="003059F0" w:rsidRPr="001E13B5" w14:paraId="6DCAF113" w14:textId="77777777" w:rsidTr="009974E4">
        <w:trPr>
          <w:trHeight w:val="63"/>
          <w:jc w:val="center"/>
        </w:trPr>
        <w:tc>
          <w:tcPr>
            <w:tcW w:w="5000" w:type="pct"/>
            <w:gridSpan w:val="3"/>
            <w:tcBorders>
              <w:left w:val="nil"/>
              <w:right w:val="nil"/>
            </w:tcBorders>
            <w:vAlign w:val="center"/>
          </w:tcPr>
          <w:p w14:paraId="441B7E59" w14:textId="77777777" w:rsidR="003059F0" w:rsidRPr="00C6013A" w:rsidRDefault="003059F0" w:rsidP="009974E4">
            <w:pPr>
              <w:pStyle w:val="NoSpacing"/>
              <w:spacing w:before="20" w:line="276" w:lineRule="auto"/>
              <w:rPr>
                <w:rFonts w:cs="Calibri"/>
                <w:b/>
                <w:bCs/>
                <w:lang w:val="ro-RO"/>
              </w:rPr>
            </w:pPr>
          </w:p>
        </w:tc>
      </w:tr>
      <w:tr w:rsidR="003059F0" w:rsidRPr="001E13B5" w14:paraId="01669B50" w14:textId="77777777" w:rsidTr="009974E4">
        <w:trPr>
          <w:trHeight w:val="397"/>
          <w:jc w:val="center"/>
        </w:trPr>
        <w:tc>
          <w:tcPr>
            <w:tcW w:w="1667" w:type="pct"/>
            <w:vAlign w:val="center"/>
          </w:tcPr>
          <w:p w14:paraId="1D8F5074" w14:textId="77777777" w:rsidR="003059F0" w:rsidRPr="001E13B5" w:rsidRDefault="003059F0" w:rsidP="009974E4">
            <w:pPr>
              <w:pStyle w:val="NoSpacing"/>
              <w:numPr>
                <w:ilvl w:val="1"/>
                <w:numId w:val="10"/>
              </w:numPr>
              <w:spacing w:before="20" w:line="276" w:lineRule="auto"/>
              <w:ind w:left="397" w:hanging="397"/>
              <w:rPr>
                <w:rFonts w:cs="Calibri"/>
                <w:b/>
                <w:bCs/>
                <w:lang w:val="ro-RO"/>
              </w:rPr>
            </w:pPr>
            <w:r w:rsidRPr="001E13B5">
              <w:rPr>
                <w:rFonts w:cs="Calibri"/>
                <w:b/>
                <w:bCs/>
                <w:lang w:val="ro-RO"/>
              </w:rPr>
              <w:t>SEMINAR/LABORATOR</w:t>
            </w:r>
          </w:p>
        </w:tc>
        <w:tc>
          <w:tcPr>
            <w:tcW w:w="1667" w:type="pct"/>
            <w:vAlign w:val="center"/>
          </w:tcPr>
          <w:p w14:paraId="1E0E3102"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Metode de învățare</w:t>
            </w:r>
          </w:p>
        </w:tc>
        <w:tc>
          <w:tcPr>
            <w:tcW w:w="1666" w:type="pct"/>
            <w:vAlign w:val="center"/>
          </w:tcPr>
          <w:p w14:paraId="217ADC6A"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Observații</w:t>
            </w:r>
          </w:p>
        </w:tc>
      </w:tr>
      <w:tr w:rsidR="003059F0" w:rsidRPr="001E13B5" w14:paraId="4518FAF3" w14:textId="77777777" w:rsidTr="009974E4">
        <w:trPr>
          <w:trHeight w:val="397"/>
          <w:jc w:val="center"/>
        </w:trPr>
        <w:tc>
          <w:tcPr>
            <w:tcW w:w="5000" w:type="pct"/>
            <w:gridSpan w:val="3"/>
            <w:vAlign w:val="center"/>
          </w:tcPr>
          <w:p w14:paraId="58610681" w14:textId="77777777" w:rsidR="003059F0" w:rsidRPr="001E13B5" w:rsidRDefault="003059F0" w:rsidP="009974E4">
            <w:pPr>
              <w:pStyle w:val="NoSpacing"/>
              <w:spacing w:before="20" w:line="276" w:lineRule="auto"/>
              <w:jc w:val="center"/>
              <w:rPr>
                <w:rFonts w:cs="Calibri"/>
                <w:sz w:val="10"/>
                <w:szCs w:val="10"/>
                <w:lang w:val="ro-RO"/>
              </w:rPr>
            </w:pPr>
          </w:p>
          <w:p w14:paraId="1D4376C8"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Important:</w:t>
            </w:r>
          </w:p>
          <w:p w14:paraId="40309585" w14:textId="77777777" w:rsidR="003059F0" w:rsidRPr="001E13B5" w:rsidRDefault="003059F0" w:rsidP="009974E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Alte materiale bibliografice necesare vor fi anunțate la activitățile aferente disciplinei prin referințe specifice.</w:t>
            </w:r>
          </w:p>
          <w:p w14:paraId="22E4F85E" w14:textId="77777777" w:rsidR="003059F0" w:rsidRPr="001E13B5" w:rsidRDefault="003059F0" w:rsidP="009974E4">
            <w:pPr>
              <w:pStyle w:val="NoSpacing"/>
              <w:spacing w:before="20" w:line="276" w:lineRule="auto"/>
              <w:jc w:val="center"/>
              <w:rPr>
                <w:rFonts w:cs="Calibri"/>
                <w:b/>
                <w:bCs/>
                <w:sz w:val="10"/>
                <w:szCs w:val="10"/>
                <w:lang w:val="ro-RO"/>
              </w:rPr>
            </w:pPr>
          </w:p>
        </w:tc>
      </w:tr>
      <w:tr w:rsidR="003059F0" w:rsidRPr="001E13B5" w14:paraId="5FA361EB" w14:textId="77777777" w:rsidTr="009974E4">
        <w:trPr>
          <w:jc w:val="center"/>
        </w:trPr>
        <w:tc>
          <w:tcPr>
            <w:tcW w:w="1667" w:type="pct"/>
            <w:tcBorders>
              <w:bottom w:val="single" w:sz="4" w:space="0" w:color="auto"/>
            </w:tcBorders>
          </w:tcPr>
          <w:p w14:paraId="6A601D15" w14:textId="77777777" w:rsidR="003059F0" w:rsidRPr="002B7EB5" w:rsidRDefault="003059F0" w:rsidP="009974E4">
            <w:pPr>
              <w:pStyle w:val="NoSpacing"/>
              <w:numPr>
                <w:ilvl w:val="0"/>
                <w:numId w:val="13"/>
              </w:numPr>
              <w:spacing w:before="20" w:line="276" w:lineRule="auto"/>
              <w:ind w:left="1418" w:hanging="1418"/>
              <w:jc w:val="both"/>
              <w:rPr>
                <w:rFonts w:cs="Calibri"/>
                <w:lang w:val="ro-RO"/>
              </w:rPr>
            </w:pPr>
          </w:p>
          <w:p w14:paraId="0448A28C" w14:textId="0AFEE0FD" w:rsidR="003059F0" w:rsidRPr="002B7EB5" w:rsidRDefault="00C84FBC" w:rsidP="009974E4">
            <w:pPr>
              <w:pStyle w:val="NoSpacing"/>
              <w:spacing w:before="20" w:line="276" w:lineRule="auto"/>
              <w:jc w:val="both"/>
              <w:rPr>
                <w:rFonts w:cs="Calibri"/>
                <w:b/>
                <w:bCs/>
                <w:lang w:val="ro-RO"/>
              </w:rPr>
            </w:pPr>
            <w:r w:rsidRPr="002B7EB5">
              <w:rPr>
                <w:rFonts w:cs="Calibri"/>
                <w:b/>
                <w:bCs/>
              </w:rPr>
              <w:t xml:space="preserve">Seminar </w:t>
            </w:r>
            <w:proofErr w:type="spellStart"/>
            <w:r w:rsidRPr="002B7EB5">
              <w:rPr>
                <w:rFonts w:cs="Calibri"/>
                <w:b/>
                <w:bCs/>
              </w:rPr>
              <w:t>introductiv</w:t>
            </w:r>
            <w:proofErr w:type="spellEnd"/>
            <w:r w:rsidR="00455677" w:rsidRPr="002B7EB5">
              <w:rPr>
                <w:rFonts w:cs="Calibri"/>
                <w:b/>
                <w:bCs/>
              </w:rPr>
              <w:t xml:space="preserve">: </w:t>
            </w:r>
            <w:r w:rsidRPr="002B7EB5">
              <w:rPr>
                <w:rFonts w:cs="Calibri"/>
                <w:b/>
                <w:bCs/>
                <w:lang w:val="ro-RO"/>
              </w:rPr>
              <w:t>c</w:t>
            </w:r>
            <w:r w:rsidR="00BF5840" w:rsidRPr="002B7EB5">
              <w:rPr>
                <w:rFonts w:cs="Calibri"/>
                <w:b/>
                <w:bCs/>
                <w:lang w:val="ro-RO"/>
              </w:rPr>
              <w:t>ercetarea cantitativă</w:t>
            </w:r>
            <w:r w:rsidR="00455677" w:rsidRPr="002B7EB5">
              <w:rPr>
                <w:rFonts w:cs="Calibri"/>
                <w:b/>
                <w:bCs/>
                <w:lang w:val="ro-RO"/>
              </w:rPr>
              <w:t xml:space="preserve"> – </w:t>
            </w:r>
            <w:r w:rsidR="00BF5840" w:rsidRPr="002B7EB5">
              <w:rPr>
                <w:rFonts w:cs="Calibri"/>
                <w:b/>
                <w:bCs/>
                <w:lang w:val="ro-RO"/>
              </w:rPr>
              <w:t>aplicabilitate</w:t>
            </w:r>
          </w:p>
        </w:tc>
        <w:tc>
          <w:tcPr>
            <w:tcW w:w="1667" w:type="pct"/>
            <w:tcBorders>
              <w:bottom w:val="single" w:sz="4" w:space="0" w:color="auto"/>
            </w:tcBorders>
          </w:tcPr>
          <w:p w14:paraId="71908842" w14:textId="77777777" w:rsidR="003059F0" w:rsidRPr="003F077A" w:rsidRDefault="003059F0" w:rsidP="009974E4">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50C83D0B" w14:textId="77777777" w:rsidR="003059F0" w:rsidRPr="003F077A"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2CDAAC95" w14:textId="77777777" w:rsidR="003059F0" w:rsidRPr="00115BA1" w:rsidRDefault="003059F0" w:rsidP="009974E4">
            <w:pPr>
              <w:pStyle w:val="NoSpacing"/>
              <w:spacing w:before="20" w:line="276" w:lineRule="auto"/>
              <w:rPr>
                <w:rFonts w:cs="Calibri"/>
                <w:i/>
                <w:iCs/>
                <w:lang w:val="ro-RO"/>
              </w:rPr>
            </w:pPr>
          </w:p>
          <w:p w14:paraId="5C1BA4F2"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p>
          <w:p w14:paraId="2B93C96F" w14:textId="77777777" w:rsidR="003059F0" w:rsidRPr="00115BA1" w:rsidRDefault="003059F0" w:rsidP="009974E4">
            <w:pPr>
              <w:pStyle w:val="NoSpacing"/>
              <w:spacing w:before="20" w:line="276" w:lineRule="auto"/>
              <w:ind w:left="57" w:hanging="57"/>
              <w:jc w:val="both"/>
              <w:rPr>
                <w:rFonts w:cs="Calibri"/>
                <w:sz w:val="2"/>
                <w:szCs w:val="2"/>
                <w:lang w:val="ro-RO"/>
              </w:rPr>
            </w:pPr>
          </w:p>
        </w:tc>
      </w:tr>
      <w:tr w:rsidR="00C84FBC" w:rsidRPr="001E13B5" w14:paraId="61EA7EA1" w14:textId="77777777" w:rsidTr="009974E4">
        <w:trPr>
          <w:jc w:val="center"/>
        </w:trPr>
        <w:tc>
          <w:tcPr>
            <w:tcW w:w="1667" w:type="pct"/>
            <w:tcBorders>
              <w:bottom w:val="single" w:sz="4" w:space="0" w:color="auto"/>
            </w:tcBorders>
          </w:tcPr>
          <w:p w14:paraId="7197860D" w14:textId="77777777" w:rsidR="00C84FBC" w:rsidRPr="003F077A" w:rsidRDefault="00C84FBC" w:rsidP="00C84FBC">
            <w:pPr>
              <w:pStyle w:val="NoSpacing"/>
              <w:numPr>
                <w:ilvl w:val="0"/>
                <w:numId w:val="13"/>
              </w:numPr>
              <w:spacing w:before="20" w:line="276" w:lineRule="auto"/>
              <w:ind w:left="1418" w:hanging="1418"/>
              <w:jc w:val="both"/>
              <w:rPr>
                <w:rFonts w:cs="Calibri"/>
                <w:lang w:val="ro-RO"/>
              </w:rPr>
            </w:pPr>
          </w:p>
          <w:p w14:paraId="33347C72" w14:textId="246582D5" w:rsidR="00C84FBC" w:rsidRPr="003F077A" w:rsidRDefault="00C84FBC" w:rsidP="00C84FBC">
            <w:pPr>
              <w:pStyle w:val="NoSpacing"/>
              <w:spacing w:before="20" w:line="276" w:lineRule="auto"/>
              <w:jc w:val="both"/>
              <w:rPr>
                <w:rFonts w:cs="Calibri"/>
                <w:b/>
                <w:bCs/>
                <w:lang w:val="ro-RO"/>
              </w:rPr>
            </w:pPr>
            <w:r w:rsidRPr="003F077A">
              <w:rPr>
                <w:rFonts w:cs="Calibri"/>
                <w:b/>
                <w:bCs/>
                <w:lang w:val="ro-RO"/>
              </w:rPr>
              <w:t xml:space="preserve">Construirea unui studiu </w:t>
            </w:r>
            <w:r w:rsidR="00455677" w:rsidRPr="003F077A">
              <w:rPr>
                <w:rFonts w:cs="Calibri"/>
                <w:b/>
                <w:bCs/>
                <w:lang w:val="ro-RO"/>
              </w:rPr>
              <w:t>cantitativ</w:t>
            </w:r>
            <w:r w:rsidRPr="003F077A">
              <w:rPr>
                <w:rFonts w:cs="Calibri"/>
                <w:b/>
                <w:bCs/>
                <w:lang w:val="ro-RO"/>
              </w:rPr>
              <w:t>: scop</w:t>
            </w:r>
            <w:r w:rsidR="00C11E02" w:rsidRPr="003F077A">
              <w:rPr>
                <w:rFonts w:cs="Calibri"/>
                <w:b/>
                <w:bCs/>
                <w:lang w:val="ro-RO"/>
              </w:rPr>
              <w:t xml:space="preserve"> și </w:t>
            </w:r>
            <w:r w:rsidRPr="003F077A">
              <w:rPr>
                <w:rFonts w:cs="Calibri"/>
                <w:b/>
                <w:bCs/>
                <w:lang w:val="ro-RO"/>
              </w:rPr>
              <w:t>obiective</w:t>
            </w:r>
          </w:p>
        </w:tc>
        <w:tc>
          <w:tcPr>
            <w:tcW w:w="1667" w:type="pct"/>
            <w:tcBorders>
              <w:bottom w:val="single" w:sz="4" w:space="0" w:color="auto"/>
            </w:tcBorders>
          </w:tcPr>
          <w:p w14:paraId="7F96ECDD" w14:textId="77777777" w:rsidR="00C84FBC" w:rsidRPr="003F077A" w:rsidRDefault="00C84FBC" w:rsidP="00C84FBC">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5C09D71D" w14:textId="77777777" w:rsidR="00C84FBC" w:rsidRPr="003F077A" w:rsidRDefault="00C84FBC" w:rsidP="00C84FBC">
            <w:pPr>
              <w:pStyle w:val="NoSpacing"/>
              <w:spacing w:before="20" w:line="276" w:lineRule="auto"/>
              <w:jc w:val="center"/>
              <w:rPr>
                <w:rFonts w:cs="Calibri"/>
                <w:bCs/>
                <w:lang w:val="ro-RO"/>
              </w:rPr>
            </w:pPr>
          </w:p>
        </w:tc>
        <w:tc>
          <w:tcPr>
            <w:tcW w:w="1666" w:type="pct"/>
            <w:tcBorders>
              <w:bottom w:val="single" w:sz="4" w:space="0" w:color="auto"/>
            </w:tcBorders>
          </w:tcPr>
          <w:p w14:paraId="008E650E" w14:textId="77777777" w:rsidR="00C84FBC" w:rsidRPr="00115BA1" w:rsidRDefault="00C84FBC" w:rsidP="00C84FBC">
            <w:pPr>
              <w:pStyle w:val="NoSpacing"/>
              <w:spacing w:before="20" w:line="276" w:lineRule="auto"/>
              <w:rPr>
                <w:rFonts w:cs="Calibri"/>
                <w:i/>
                <w:iCs/>
                <w:lang w:val="ro-RO"/>
              </w:rPr>
            </w:pPr>
          </w:p>
          <w:p w14:paraId="71C784AD" w14:textId="77777777" w:rsidR="00C84FBC" w:rsidRDefault="00C84FBC" w:rsidP="00C84FBC">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E39E2B4" w14:textId="77777777" w:rsidR="00C84FBC" w:rsidRPr="00115BA1" w:rsidRDefault="00C84FBC" w:rsidP="00C84FBC">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5DBACA29" w14:textId="77777777" w:rsidR="00C84FBC" w:rsidRPr="00115BA1" w:rsidRDefault="00C84FBC" w:rsidP="00C84FBC">
            <w:pPr>
              <w:pStyle w:val="NoSpacing"/>
              <w:spacing w:before="20" w:line="276" w:lineRule="auto"/>
              <w:rPr>
                <w:rFonts w:cs="Calibri"/>
                <w:sz w:val="2"/>
                <w:szCs w:val="2"/>
                <w:lang w:val="ro-RO"/>
              </w:rPr>
            </w:pPr>
          </w:p>
        </w:tc>
      </w:tr>
      <w:tr w:rsidR="00C53381" w:rsidRPr="001E13B5" w14:paraId="52566ED4" w14:textId="77777777" w:rsidTr="009974E4">
        <w:trPr>
          <w:jc w:val="center"/>
        </w:trPr>
        <w:tc>
          <w:tcPr>
            <w:tcW w:w="1667" w:type="pct"/>
            <w:tcBorders>
              <w:bottom w:val="single" w:sz="4" w:space="0" w:color="auto"/>
            </w:tcBorders>
          </w:tcPr>
          <w:p w14:paraId="00552D39" w14:textId="77777777" w:rsidR="00C53381" w:rsidRPr="003F077A" w:rsidRDefault="00C53381" w:rsidP="00C53381">
            <w:pPr>
              <w:pStyle w:val="NoSpacing"/>
              <w:numPr>
                <w:ilvl w:val="0"/>
                <w:numId w:val="13"/>
              </w:numPr>
              <w:spacing w:before="20" w:line="276" w:lineRule="auto"/>
              <w:ind w:left="1418" w:hanging="1418"/>
              <w:jc w:val="both"/>
              <w:rPr>
                <w:rFonts w:cs="Calibri"/>
                <w:lang w:val="ro-RO"/>
              </w:rPr>
            </w:pPr>
          </w:p>
          <w:p w14:paraId="784856DB" w14:textId="73B9E2A2" w:rsidR="00C53381" w:rsidRPr="003F077A" w:rsidRDefault="00C53381" w:rsidP="00C53381">
            <w:pPr>
              <w:pStyle w:val="NoSpacing"/>
              <w:spacing w:before="20" w:line="276" w:lineRule="auto"/>
              <w:jc w:val="both"/>
              <w:rPr>
                <w:rFonts w:cs="Calibri"/>
                <w:lang w:val="ro-RO"/>
              </w:rPr>
            </w:pPr>
            <w:r w:rsidRPr="003F077A">
              <w:rPr>
                <w:rFonts w:cs="Calibri"/>
                <w:b/>
                <w:bCs/>
                <w:lang w:val="ro-RO"/>
              </w:rPr>
              <w:t xml:space="preserve">Construirea unui studiu cantitativ: </w:t>
            </w:r>
            <w:r w:rsidR="00C11E02" w:rsidRPr="003F077A">
              <w:rPr>
                <w:rFonts w:cs="Calibri"/>
                <w:b/>
                <w:bCs/>
                <w:lang w:val="ro-RO"/>
              </w:rPr>
              <w:t>ipotezele unei cercetări</w:t>
            </w:r>
          </w:p>
        </w:tc>
        <w:tc>
          <w:tcPr>
            <w:tcW w:w="1667" w:type="pct"/>
            <w:tcBorders>
              <w:bottom w:val="single" w:sz="4" w:space="0" w:color="auto"/>
            </w:tcBorders>
          </w:tcPr>
          <w:p w14:paraId="0A39002E" w14:textId="77777777" w:rsidR="00C53381" w:rsidRPr="003F077A" w:rsidRDefault="00C53381" w:rsidP="00C53381">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47C8987C" w14:textId="77777777" w:rsidR="00C53381" w:rsidRPr="003F077A" w:rsidRDefault="00C53381" w:rsidP="00C53381">
            <w:pPr>
              <w:pStyle w:val="NoSpacing"/>
              <w:spacing w:before="20" w:line="276" w:lineRule="auto"/>
              <w:jc w:val="center"/>
              <w:rPr>
                <w:rFonts w:cs="Calibri"/>
                <w:bCs/>
                <w:lang w:val="ro-RO"/>
              </w:rPr>
            </w:pPr>
          </w:p>
        </w:tc>
        <w:tc>
          <w:tcPr>
            <w:tcW w:w="1666" w:type="pct"/>
            <w:tcBorders>
              <w:bottom w:val="single" w:sz="4" w:space="0" w:color="auto"/>
            </w:tcBorders>
          </w:tcPr>
          <w:p w14:paraId="758EBA97" w14:textId="77777777" w:rsidR="00C53381" w:rsidRPr="00115BA1" w:rsidRDefault="00C53381" w:rsidP="00C53381">
            <w:pPr>
              <w:pStyle w:val="NoSpacing"/>
              <w:spacing w:before="20" w:line="276" w:lineRule="auto"/>
              <w:rPr>
                <w:rFonts w:cs="Calibri"/>
                <w:i/>
                <w:iCs/>
                <w:lang w:val="ro-RO"/>
              </w:rPr>
            </w:pPr>
          </w:p>
          <w:p w14:paraId="7F99221F" w14:textId="77777777" w:rsidR="00C53381" w:rsidRDefault="00C53381" w:rsidP="00C53381">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30BEF56D" w14:textId="77777777" w:rsidR="00C53381" w:rsidRPr="00115BA1" w:rsidRDefault="00C53381" w:rsidP="00C53381">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28DA1B4F" w14:textId="77777777" w:rsidR="00C53381" w:rsidRPr="00115BA1" w:rsidRDefault="00C53381" w:rsidP="00C53381">
            <w:pPr>
              <w:pStyle w:val="NoSpacing"/>
              <w:spacing w:before="20" w:line="276" w:lineRule="auto"/>
              <w:rPr>
                <w:rFonts w:cs="Calibri"/>
                <w:sz w:val="2"/>
                <w:szCs w:val="2"/>
                <w:lang w:val="ro-RO"/>
              </w:rPr>
            </w:pPr>
          </w:p>
        </w:tc>
      </w:tr>
      <w:tr w:rsidR="00C11E02" w:rsidRPr="001E13B5" w14:paraId="5E0B7881" w14:textId="77777777" w:rsidTr="009974E4">
        <w:trPr>
          <w:jc w:val="center"/>
        </w:trPr>
        <w:tc>
          <w:tcPr>
            <w:tcW w:w="1667" w:type="pct"/>
            <w:tcBorders>
              <w:bottom w:val="single" w:sz="4" w:space="0" w:color="auto"/>
            </w:tcBorders>
          </w:tcPr>
          <w:p w14:paraId="50441EC3" w14:textId="77777777" w:rsidR="00C11E02" w:rsidRPr="003F077A" w:rsidRDefault="00C11E02" w:rsidP="00C11E02">
            <w:pPr>
              <w:pStyle w:val="NoSpacing"/>
              <w:numPr>
                <w:ilvl w:val="0"/>
                <w:numId w:val="13"/>
              </w:numPr>
              <w:spacing w:before="20" w:line="276" w:lineRule="auto"/>
              <w:ind w:left="1418" w:hanging="1418"/>
              <w:jc w:val="both"/>
              <w:rPr>
                <w:rFonts w:cs="Calibri"/>
                <w:lang w:val="ro-RO"/>
              </w:rPr>
            </w:pPr>
          </w:p>
          <w:p w14:paraId="2287549C" w14:textId="6568864C" w:rsidR="00C11E02" w:rsidRPr="003F077A" w:rsidRDefault="00C11E02" w:rsidP="00C11E02">
            <w:pPr>
              <w:pStyle w:val="NoSpacing"/>
              <w:spacing w:before="20" w:line="276" w:lineRule="auto"/>
              <w:jc w:val="both"/>
              <w:rPr>
                <w:rFonts w:cs="Calibri"/>
                <w:b/>
                <w:bCs/>
                <w:lang w:val="ro-RO"/>
              </w:rPr>
            </w:pPr>
            <w:r w:rsidRPr="003F077A">
              <w:rPr>
                <w:rFonts w:cs="Calibri"/>
                <w:b/>
                <w:bCs/>
                <w:lang w:val="ro-RO"/>
              </w:rPr>
              <w:t>Construirea unui studiu cantitativ: universu</w:t>
            </w:r>
            <w:r w:rsidR="001206D5" w:rsidRPr="003F077A">
              <w:rPr>
                <w:rFonts w:cs="Calibri"/>
                <w:b/>
                <w:bCs/>
                <w:lang w:val="ro-RO"/>
              </w:rPr>
              <w:t>l</w:t>
            </w:r>
            <w:r w:rsidRPr="003F077A">
              <w:rPr>
                <w:rFonts w:cs="Calibri"/>
                <w:b/>
                <w:bCs/>
                <w:lang w:val="ro-RO"/>
              </w:rPr>
              <w:t xml:space="preserve"> populației și e</w:t>
            </w:r>
            <w:r w:rsidR="001206D5" w:rsidRPr="003F077A">
              <w:rPr>
                <w:rFonts w:cs="Calibri"/>
                <w:b/>
                <w:bCs/>
                <w:lang w:val="ro-RO"/>
              </w:rPr>
              <w:t>șantionarea</w:t>
            </w:r>
          </w:p>
        </w:tc>
        <w:tc>
          <w:tcPr>
            <w:tcW w:w="1667" w:type="pct"/>
            <w:tcBorders>
              <w:bottom w:val="single" w:sz="4" w:space="0" w:color="auto"/>
            </w:tcBorders>
          </w:tcPr>
          <w:p w14:paraId="3CC5AC14" w14:textId="77777777" w:rsidR="00C11E02" w:rsidRPr="003F077A" w:rsidRDefault="00C11E02" w:rsidP="00C11E02">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06675914" w14:textId="77777777" w:rsidR="00C11E02" w:rsidRPr="003F077A" w:rsidRDefault="00C11E02" w:rsidP="00C11E02">
            <w:pPr>
              <w:pStyle w:val="NoSpacing"/>
              <w:spacing w:before="20" w:line="276" w:lineRule="auto"/>
              <w:jc w:val="center"/>
              <w:rPr>
                <w:rFonts w:cs="Calibri"/>
                <w:bCs/>
                <w:lang w:val="ro-RO"/>
              </w:rPr>
            </w:pPr>
          </w:p>
        </w:tc>
        <w:tc>
          <w:tcPr>
            <w:tcW w:w="1666" w:type="pct"/>
            <w:tcBorders>
              <w:bottom w:val="single" w:sz="4" w:space="0" w:color="auto"/>
            </w:tcBorders>
          </w:tcPr>
          <w:p w14:paraId="45D117A0" w14:textId="77777777" w:rsidR="00C11E02" w:rsidRPr="00115BA1" w:rsidRDefault="00C11E02" w:rsidP="00C11E02">
            <w:pPr>
              <w:pStyle w:val="NoSpacing"/>
              <w:spacing w:before="20" w:line="276" w:lineRule="auto"/>
              <w:rPr>
                <w:rFonts w:cs="Calibri"/>
                <w:i/>
                <w:iCs/>
                <w:lang w:val="ro-RO"/>
              </w:rPr>
            </w:pPr>
          </w:p>
          <w:p w14:paraId="01843A48" w14:textId="77777777" w:rsidR="00C11E02"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8BC97E0" w14:textId="77777777" w:rsidR="00C11E02" w:rsidRPr="00115BA1"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061B3D4D" w14:textId="77777777" w:rsidR="00C11E02" w:rsidRPr="00115BA1" w:rsidRDefault="00C11E02" w:rsidP="00C11E02">
            <w:pPr>
              <w:pStyle w:val="NoSpacing"/>
              <w:spacing w:before="20" w:line="276" w:lineRule="auto"/>
              <w:rPr>
                <w:rFonts w:cs="Calibri"/>
                <w:sz w:val="2"/>
                <w:szCs w:val="2"/>
                <w:lang w:val="ro-RO"/>
              </w:rPr>
            </w:pPr>
          </w:p>
        </w:tc>
      </w:tr>
      <w:tr w:rsidR="00C11E02" w:rsidRPr="001E13B5" w14:paraId="6EC9A1DC" w14:textId="77777777" w:rsidTr="009974E4">
        <w:trPr>
          <w:jc w:val="center"/>
        </w:trPr>
        <w:tc>
          <w:tcPr>
            <w:tcW w:w="1667" w:type="pct"/>
            <w:tcBorders>
              <w:bottom w:val="single" w:sz="4" w:space="0" w:color="auto"/>
            </w:tcBorders>
          </w:tcPr>
          <w:p w14:paraId="374D0E61" w14:textId="77777777" w:rsidR="00C11E02" w:rsidRPr="003F077A" w:rsidRDefault="00C11E02" w:rsidP="00C11E02">
            <w:pPr>
              <w:pStyle w:val="NoSpacing"/>
              <w:numPr>
                <w:ilvl w:val="0"/>
                <w:numId w:val="13"/>
              </w:numPr>
              <w:spacing w:before="20" w:line="276" w:lineRule="auto"/>
              <w:ind w:left="1418" w:hanging="1418"/>
              <w:jc w:val="both"/>
              <w:rPr>
                <w:rFonts w:cs="Calibri"/>
                <w:lang w:val="ro-RO"/>
              </w:rPr>
            </w:pPr>
          </w:p>
          <w:p w14:paraId="168193D2" w14:textId="081884E2" w:rsidR="00C11E02" w:rsidRPr="003F077A" w:rsidRDefault="00C11E02" w:rsidP="00C11E02">
            <w:pPr>
              <w:pStyle w:val="NoSpacing"/>
              <w:spacing w:before="20" w:line="276" w:lineRule="auto"/>
              <w:jc w:val="both"/>
              <w:rPr>
                <w:rFonts w:cs="Calibri"/>
                <w:b/>
                <w:bCs/>
                <w:lang w:val="ro-RO"/>
              </w:rPr>
            </w:pPr>
            <w:r w:rsidRPr="003F077A">
              <w:rPr>
                <w:rFonts w:cs="Calibri"/>
                <w:b/>
                <w:bCs/>
                <w:lang w:val="ro-RO"/>
              </w:rPr>
              <w:t>Construirea instrumentelor de cercetare</w:t>
            </w:r>
            <w:r w:rsidR="0091756E" w:rsidRPr="003F077A">
              <w:rPr>
                <w:rFonts w:cs="Calibri"/>
                <w:b/>
                <w:bCs/>
                <w:lang w:val="ro-RO"/>
              </w:rPr>
              <w:t xml:space="preserve"> (1)</w:t>
            </w:r>
          </w:p>
        </w:tc>
        <w:tc>
          <w:tcPr>
            <w:tcW w:w="1667" w:type="pct"/>
            <w:tcBorders>
              <w:bottom w:val="single" w:sz="4" w:space="0" w:color="auto"/>
            </w:tcBorders>
          </w:tcPr>
          <w:p w14:paraId="041094DE" w14:textId="77777777" w:rsidR="00C11E02" w:rsidRPr="003F077A" w:rsidRDefault="00C11E02" w:rsidP="00C11E02">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0B2BB742" w14:textId="77777777" w:rsidR="00C11E02" w:rsidRPr="003F077A" w:rsidRDefault="00C11E02" w:rsidP="00C11E02">
            <w:pPr>
              <w:pStyle w:val="NoSpacing"/>
              <w:spacing w:before="20" w:line="276" w:lineRule="auto"/>
              <w:jc w:val="center"/>
              <w:rPr>
                <w:rFonts w:cs="Calibri"/>
                <w:bCs/>
                <w:lang w:val="ro-RO"/>
              </w:rPr>
            </w:pPr>
          </w:p>
        </w:tc>
        <w:tc>
          <w:tcPr>
            <w:tcW w:w="1666" w:type="pct"/>
            <w:tcBorders>
              <w:bottom w:val="single" w:sz="4" w:space="0" w:color="auto"/>
            </w:tcBorders>
          </w:tcPr>
          <w:p w14:paraId="272211B4" w14:textId="77777777" w:rsidR="00C11E02" w:rsidRPr="00115BA1" w:rsidRDefault="00C11E02" w:rsidP="00C11E02">
            <w:pPr>
              <w:pStyle w:val="NoSpacing"/>
              <w:spacing w:before="20" w:line="276" w:lineRule="auto"/>
              <w:rPr>
                <w:rFonts w:cs="Calibri"/>
                <w:i/>
                <w:iCs/>
                <w:lang w:val="ro-RO"/>
              </w:rPr>
            </w:pPr>
          </w:p>
          <w:p w14:paraId="610DFF1B" w14:textId="77777777" w:rsidR="00C11E02"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71008B0B" w14:textId="77777777" w:rsidR="00C11E02" w:rsidRPr="00115BA1"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CE315D7" w14:textId="77777777" w:rsidR="00C11E02" w:rsidRPr="00115BA1" w:rsidRDefault="00C11E02" w:rsidP="00C11E02">
            <w:pPr>
              <w:pStyle w:val="NoSpacing"/>
              <w:spacing w:before="20" w:line="276" w:lineRule="auto"/>
              <w:rPr>
                <w:rFonts w:cs="Calibri"/>
                <w:sz w:val="2"/>
                <w:szCs w:val="2"/>
                <w:lang w:val="ro-RO"/>
              </w:rPr>
            </w:pPr>
          </w:p>
        </w:tc>
      </w:tr>
      <w:tr w:rsidR="0091756E" w:rsidRPr="001E13B5" w14:paraId="7DBE79A8" w14:textId="77777777" w:rsidTr="009974E4">
        <w:trPr>
          <w:jc w:val="center"/>
        </w:trPr>
        <w:tc>
          <w:tcPr>
            <w:tcW w:w="1667" w:type="pct"/>
            <w:tcBorders>
              <w:bottom w:val="single" w:sz="4" w:space="0" w:color="auto"/>
            </w:tcBorders>
          </w:tcPr>
          <w:p w14:paraId="4AFEE93B" w14:textId="77777777" w:rsidR="0091756E" w:rsidRPr="003F077A" w:rsidRDefault="0091756E" w:rsidP="0091756E">
            <w:pPr>
              <w:pStyle w:val="NoSpacing"/>
              <w:numPr>
                <w:ilvl w:val="0"/>
                <w:numId w:val="13"/>
              </w:numPr>
              <w:spacing w:before="20" w:line="276" w:lineRule="auto"/>
              <w:ind w:left="1418" w:hanging="1418"/>
              <w:jc w:val="both"/>
              <w:rPr>
                <w:rFonts w:cs="Calibri"/>
                <w:lang w:val="ro-RO"/>
              </w:rPr>
            </w:pPr>
          </w:p>
          <w:p w14:paraId="412667F6" w14:textId="09871BE4" w:rsidR="0091756E" w:rsidRPr="003F077A" w:rsidRDefault="0091756E" w:rsidP="0091756E">
            <w:pPr>
              <w:pStyle w:val="NoSpacing"/>
              <w:spacing w:before="20" w:line="276" w:lineRule="auto"/>
              <w:jc w:val="both"/>
              <w:rPr>
                <w:rFonts w:cs="Calibri"/>
                <w:b/>
                <w:bCs/>
                <w:lang w:val="ro-RO"/>
              </w:rPr>
            </w:pPr>
            <w:r w:rsidRPr="003F077A">
              <w:rPr>
                <w:rFonts w:cs="Calibri"/>
                <w:b/>
                <w:bCs/>
                <w:lang w:val="ro-RO"/>
              </w:rPr>
              <w:t>Construirea instrumentelor de cercetare (2)</w:t>
            </w:r>
          </w:p>
        </w:tc>
        <w:tc>
          <w:tcPr>
            <w:tcW w:w="1667" w:type="pct"/>
            <w:tcBorders>
              <w:bottom w:val="single" w:sz="4" w:space="0" w:color="auto"/>
            </w:tcBorders>
          </w:tcPr>
          <w:p w14:paraId="796F1BD6" w14:textId="77777777" w:rsidR="0091756E" w:rsidRPr="003F077A" w:rsidRDefault="0091756E" w:rsidP="0091756E">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368BC7EB" w14:textId="77777777" w:rsidR="0091756E" w:rsidRPr="003F077A" w:rsidRDefault="0091756E" w:rsidP="0091756E">
            <w:pPr>
              <w:pStyle w:val="NoSpacing"/>
              <w:spacing w:before="20" w:line="276" w:lineRule="auto"/>
              <w:jc w:val="center"/>
              <w:rPr>
                <w:rFonts w:cs="Calibri"/>
                <w:bCs/>
                <w:lang w:val="ro-RO"/>
              </w:rPr>
            </w:pPr>
          </w:p>
        </w:tc>
        <w:tc>
          <w:tcPr>
            <w:tcW w:w="1666" w:type="pct"/>
            <w:tcBorders>
              <w:bottom w:val="single" w:sz="4" w:space="0" w:color="auto"/>
            </w:tcBorders>
          </w:tcPr>
          <w:p w14:paraId="2B8160DB" w14:textId="77777777" w:rsidR="0091756E" w:rsidRPr="00115BA1" w:rsidRDefault="0091756E" w:rsidP="0091756E">
            <w:pPr>
              <w:pStyle w:val="NoSpacing"/>
              <w:spacing w:before="20" w:line="276" w:lineRule="auto"/>
              <w:rPr>
                <w:rFonts w:cs="Calibri"/>
                <w:i/>
                <w:iCs/>
                <w:lang w:val="ro-RO"/>
              </w:rPr>
            </w:pPr>
          </w:p>
          <w:p w14:paraId="1D6D8D46" w14:textId="77777777" w:rsidR="0091756E" w:rsidRDefault="0091756E" w:rsidP="0091756E">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ED1767F" w14:textId="77777777" w:rsidR="0091756E" w:rsidRPr="00115BA1" w:rsidRDefault="0091756E" w:rsidP="0091756E">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14BBA53B" w14:textId="77777777" w:rsidR="0091756E" w:rsidRPr="00115BA1" w:rsidRDefault="0091756E" w:rsidP="0091756E">
            <w:pPr>
              <w:pStyle w:val="NoSpacing"/>
              <w:spacing w:before="20" w:line="276" w:lineRule="auto"/>
              <w:rPr>
                <w:rFonts w:cs="Calibri"/>
                <w:sz w:val="2"/>
                <w:szCs w:val="2"/>
                <w:lang w:val="ro-RO"/>
              </w:rPr>
            </w:pPr>
          </w:p>
        </w:tc>
      </w:tr>
    </w:tbl>
    <w:p w14:paraId="5755665D" w14:textId="77777777" w:rsidR="00D83752" w:rsidRDefault="00D83752"/>
    <w:p w14:paraId="42A9CEAF" w14:textId="77777777" w:rsidR="00DC5898" w:rsidRDefault="00DC5898"/>
    <w:p w14:paraId="2BEDF4A8" w14:textId="77777777" w:rsidR="00DC5898" w:rsidRDefault="00DC5898"/>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C11E02" w:rsidRPr="001E13B5" w14:paraId="1CB43743" w14:textId="77777777" w:rsidTr="009974E4">
        <w:trPr>
          <w:jc w:val="center"/>
        </w:trPr>
        <w:tc>
          <w:tcPr>
            <w:tcW w:w="1667" w:type="pct"/>
            <w:tcBorders>
              <w:bottom w:val="single" w:sz="4" w:space="0" w:color="auto"/>
            </w:tcBorders>
          </w:tcPr>
          <w:p w14:paraId="012DF4F1" w14:textId="77777777" w:rsidR="00C11E02" w:rsidRPr="00CA047D" w:rsidRDefault="00C11E02" w:rsidP="00C11E02">
            <w:pPr>
              <w:pStyle w:val="NoSpacing"/>
              <w:numPr>
                <w:ilvl w:val="0"/>
                <w:numId w:val="13"/>
              </w:numPr>
              <w:spacing w:before="20" w:line="276" w:lineRule="auto"/>
              <w:ind w:left="1418" w:hanging="1418"/>
              <w:jc w:val="both"/>
              <w:rPr>
                <w:rFonts w:cs="Calibri"/>
                <w:lang w:val="ro-RO"/>
              </w:rPr>
            </w:pPr>
          </w:p>
          <w:p w14:paraId="45757318" w14:textId="0C9CA92B" w:rsidR="00C11E02" w:rsidRPr="00CA047D" w:rsidRDefault="000A60BD" w:rsidP="00C11E02">
            <w:pPr>
              <w:pStyle w:val="NoSpacing"/>
              <w:spacing w:before="20" w:line="276" w:lineRule="auto"/>
              <w:jc w:val="both"/>
              <w:rPr>
                <w:rFonts w:cs="Calibri"/>
                <w:lang w:val="ro-RO"/>
              </w:rPr>
            </w:pPr>
            <w:r w:rsidRPr="00CA047D">
              <w:rPr>
                <w:rFonts w:cs="Calibri"/>
                <w:b/>
                <w:bCs/>
                <w:lang w:val="ro-RO"/>
              </w:rPr>
              <w:t>Colectarea datelor cantitative</w:t>
            </w:r>
            <w:r w:rsidR="00713DCD" w:rsidRPr="00CA047D">
              <w:rPr>
                <w:rFonts w:cs="Calibri"/>
                <w:b/>
                <w:bCs/>
                <w:lang w:val="ro-RO"/>
              </w:rPr>
              <w:t xml:space="preserve"> (1)</w:t>
            </w:r>
          </w:p>
        </w:tc>
        <w:tc>
          <w:tcPr>
            <w:tcW w:w="1667" w:type="pct"/>
            <w:tcBorders>
              <w:bottom w:val="single" w:sz="4" w:space="0" w:color="auto"/>
            </w:tcBorders>
          </w:tcPr>
          <w:p w14:paraId="45CD4911" w14:textId="77777777" w:rsidR="00C11E02" w:rsidRPr="003F077A" w:rsidRDefault="00C11E02" w:rsidP="00C11E02">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6F78F9D9" w14:textId="77777777" w:rsidR="00C11E02" w:rsidRPr="003F077A" w:rsidRDefault="00C11E02" w:rsidP="00C11E02">
            <w:pPr>
              <w:pStyle w:val="NoSpacing"/>
              <w:spacing w:before="20" w:line="276" w:lineRule="auto"/>
              <w:jc w:val="center"/>
              <w:rPr>
                <w:rFonts w:cs="Calibri"/>
                <w:bCs/>
                <w:lang w:val="ro-RO"/>
              </w:rPr>
            </w:pPr>
          </w:p>
        </w:tc>
        <w:tc>
          <w:tcPr>
            <w:tcW w:w="1666" w:type="pct"/>
            <w:tcBorders>
              <w:bottom w:val="single" w:sz="4" w:space="0" w:color="auto"/>
            </w:tcBorders>
          </w:tcPr>
          <w:p w14:paraId="0F15F086" w14:textId="77777777" w:rsidR="00C11E02" w:rsidRPr="00115BA1" w:rsidRDefault="00C11E02" w:rsidP="00C11E02">
            <w:pPr>
              <w:pStyle w:val="NoSpacing"/>
              <w:spacing w:before="20" w:line="276" w:lineRule="auto"/>
              <w:rPr>
                <w:rFonts w:cs="Calibri"/>
                <w:i/>
                <w:iCs/>
                <w:lang w:val="ro-RO"/>
              </w:rPr>
            </w:pPr>
          </w:p>
          <w:p w14:paraId="57B8ED5D" w14:textId="77777777" w:rsidR="00C11E02"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6C76FAD3" w14:textId="77777777" w:rsidR="00C11E02" w:rsidRPr="00115BA1" w:rsidRDefault="00C11E02" w:rsidP="00C11E0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2B815C07" w14:textId="77777777" w:rsidR="00C11E02" w:rsidRPr="00115BA1" w:rsidRDefault="00C11E02" w:rsidP="00C11E02">
            <w:pPr>
              <w:pStyle w:val="NoSpacing"/>
              <w:spacing w:before="20" w:line="276" w:lineRule="auto"/>
              <w:rPr>
                <w:rFonts w:cs="Calibri"/>
                <w:sz w:val="2"/>
                <w:szCs w:val="2"/>
                <w:lang w:val="ro-RO"/>
              </w:rPr>
            </w:pPr>
          </w:p>
        </w:tc>
      </w:tr>
      <w:tr w:rsidR="00713DCD" w:rsidRPr="001E13B5" w14:paraId="44C8203E" w14:textId="77777777" w:rsidTr="009974E4">
        <w:trPr>
          <w:jc w:val="center"/>
        </w:trPr>
        <w:tc>
          <w:tcPr>
            <w:tcW w:w="1667" w:type="pct"/>
            <w:tcBorders>
              <w:bottom w:val="single" w:sz="4" w:space="0" w:color="auto"/>
            </w:tcBorders>
          </w:tcPr>
          <w:p w14:paraId="352EC759" w14:textId="77777777" w:rsidR="00713DCD" w:rsidRPr="00CA047D" w:rsidRDefault="00713DCD" w:rsidP="00713DCD">
            <w:pPr>
              <w:pStyle w:val="NoSpacing"/>
              <w:numPr>
                <w:ilvl w:val="0"/>
                <w:numId w:val="13"/>
              </w:numPr>
              <w:spacing w:before="20" w:line="276" w:lineRule="auto"/>
              <w:ind w:left="1418" w:hanging="1418"/>
              <w:jc w:val="both"/>
              <w:rPr>
                <w:rFonts w:cs="Calibri"/>
                <w:lang w:val="ro-RO"/>
              </w:rPr>
            </w:pPr>
          </w:p>
          <w:p w14:paraId="71C7D965" w14:textId="02795AF1" w:rsidR="00713DCD" w:rsidRPr="00CA047D" w:rsidRDefault="00713DCD" w:rsidP="00713DCD">
            <w:pPr>
              <w:pStyle w:val="NoSpacing"/>
              <w:spacing w:before="20" w:line="276" w:lineRule="auto"/>
              <w:jc w:val="both"/>
              <w:rPr>
                <w:rFonts w:cs="Calibri"/>
                <w:b/>
                <w:bCs/>
                <w:lang w:val="ro-RO"/>
              </w:rPr>
            </w:pPr>
            <w:r w:rsidRPr="00CA047D">
              <w:rPr>
                <w:rFonts w:cs="Calibri"/>
                <w:b/>
                <w:bCs/>
                <w:lang w:val="ro-RO"/>
              </w:rPr>
              <w:t>Colectarea datelor cantitative (2)</w:t>
            </w:r>
          </w:p>
        </w:tc>
        <w:tc>
          <w:tcPr>
            <w:tcW w:w="1667" w:type="pct"/>
            <w:tcBorders>
              <w:bottom w:val="single" w:sz="4" w:space="0" w:color="auto"/>
            </w:tcBorders>
          </w:tcPr>
          <w:p w14:paraId="1AEBFE1E" w14:textId="77777777" w:rsidR="00713DCD" w:rsidRPr="003F077A" w:rsidRDefault="00713DCD" w:rsidP="00713DCD">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6A807347" w14:textId="77777777" w:rsidR="00713DCD" w:rsidRPr="003F077A" w:rsidRDefault="00713DCD" w:rsidP="00713DCD">
            <w:pPr>
              <w:pStyle w:val="NoSpacing"/>
              <w:spacing w:before="20" w:line="276" w:lineRule="auto"/>
              <w:jc w:val="center"/>
              <w:rPr>
                <w:rFonts w:cs="Calibri"/>
                <w:bCs/>
                <w:lang w:val="ro-RO"/>
              </w:rPr>
            </w:pPr>
          </w:p>
        </w:tc>
        <w:tc>
          <w:tcPr>
            <w:tcW w:w="1666" w:type="pct"/>
            <w:tcBorders>
              <w:bottom w:val="single" w:sz="4" w:space="0" w:color="auto"/>
            </w:tcBorders>
          </w:tcPr>
          <w:p w14:paraId="5CD35557" w14:textId="77777777" w:rsidR="00713DCD" w:rsidRPr="00115BA1" w:rsidRDefault="00713DCD" w:rsidP="00713DCD">
            <w:pPr>
              <w:pStyle w:val="NoSpacing"/>
              <w:spacing w:before="20" w:line="276" w:lineRule="auto"/>
              <w:rPr>
                <w:rFonts w:cs="Calibri"/>
                <w:i/>
                <w:iCs/>
                <w:lang w:val="ro-RO"/>
              </w:rPr>
            </w:pPr>
          </w:p>
          <w:p w14:paraId="327DCFAF" w14:textId="77777777" w:rsidR="00713DCD"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1F9547B0" w14:textId="77777777" w:rsidR="00713DCD" w:rsidRPr="00115BA1"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CEBFFFB" w14:textId="77777777" w:rsidR="00713DCD" w:rsidRPr="00115BA1" w:rsidRDefault="00713DCD" w:rsidP="00713DCD">
            <w:pPr>
              <w:pStyle w:val="NoSpacing"/>
              <w:spacing w:before="20" w:line="276" w:lineRule="auto"/>
              <w:rPr>
                <w:rFonts w:cs="Calibri"/>
                <w:sz w:val="2"/>
                <w:szCs w:val="2"/>
                <w:lang w:val="ro-RO"/>
              </w:rPr>
            </w:pPr>
          </w:p>
        </w:tc>
      </w:tr>
      <w:tr w:rsidR="00713DCD" w:rsidRPr="001E13B5" w14:paraId="2C4BE511" w14:textId="77777777" w:rsidTr="009974E4">
        <w:trPr>
          <w:jc w:val="center"/>
        </w:trPr>
        <w:tc>
          <w:tcPr>
            <w:tcW w:w="1667" w:type="pct"/>
            <w:tcBorders>
              <w:bottom w:val="single" w:sz="4" w:space="0" w:color="auto"/>
            </w:tcBorders>
          </w:tcPr>
          <w:p w14:paraId="237DEA01" w14:textId="77777777" w:rsidR="00713DCD" w:rsidRPr="00CA047D" w:rsidRDefault="00713DCD" w:rsidP="00713DCD">
            <w:pPr>
              <w:pStyle w:val="NoSpacing"/>
              <w:numPr>
                <w:ilvl w:val="0"/>
                <w:numId w:val="13"/>
              </w:numPr>
              <w:spacing w:before="20" w:line="276" w:lineRule="auto"/>
              <w:ind w:left="1418" w:hanging="1418"/>
              <w:jc w:val="both"/>
              <w:rPr>
                <w:rFonts w:cs="Calibri"/>
                <w:lang w:val="ro-RO"/>
              </w:rPr>
            </w:pPr>
          </w:p>
          <w:p w14:paraId="5B75BE82" w14:textId="3086FE88" w:rsidR="00713DCD" w:rsidRPr="00CA047D" w:rsidRDefault="00713DCD" w:rsidP="00713DCD">
            <w:pPr>
              <w:pStyle w:val="NoSpacing"/>
              <w:spacing w:before="20" w:line="276" w:lineRule="auto"/>
              <w:jc w:val="both"/>
              <w:rPr>
                <w:rFonts w:cs="Calibri"/>
                <w:b/>
                <w:bCs/>
                <w:lang w:val="ro-RO"/>
              </w:rPr>
            </w:pPr>
            <w:r w:rsidRPr="00CA047D">
              <w:rPr>
                <w:rFonts w:cs="Calibri"/>
                <w:b/>
                <w:bCs/>
                <w:lang w:val="ro-RO"/>
              </w:rPr>
              <w:t>Constituirea unei baze de date. Codarea instrumentului</w:t>
            </w:r>
          </w:p>
        </w:tc>
        <w:tc>
          <w:tcPr>
            <w:tcW w:w="1667" w:type="pct"/>
            <w:tcBorders>
              <w:bottom w:val="single" w:sz="4" w:space="0" w:color="auto"/>
            </w:tcBorders>
          </w:tcPr>
          <w:p w14:paraId="4F1A6E8C" w14:textId="77777777" w:rsidR="00713DCD" w:rsidRPr="003F077A" w:rsidRDefault="00713DCD" w:rsidP="00713DCD">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440FCB39" w14:textId="77777777" w:rsidR="00713DCD" w:rsidRPr="003F077A" w:rsidRDefault="00713DCD" w:rsidP="00713DCD">
            <w:pPr>
              <w:pStyle w:val="NoSpacing"/>
              <w:spacing w:before="20" w:line="276" w:lineRule="auto"/>
              <w:jc w:val="center"/>
              <w:rPr>
                <w:rFonts w:cs="Calibri"/>
                <w:bCs/>
                <w:lang w:val="ro-RO"/>
              </w:rPr>
            </w:pPr>
          </w:p>
        </w:tc>
        <w:tc>
          <w:tcPr>
            <w:tcW w:w="1666" w:type="pct"/>
            <w:tcBorders>
              <w:bottom w:val="single" w:sz="4" w:space="0" w:color="auto"/>
            </w:tcBorders>
          </w:tcPr>
          <w:p w14:paraId="2CF425CC" w14:textId="77777777" w:rsidR="00713DCD" w:rsidRPr="00115BA1" w:rsidRDefault="00713DCD" w:rsidP="00713DCD">
            <w:pPr>
              <w:pStyle w:val="NoSpacing"/>
              <w:spacing w:before="20" w:line="276" w:lineRule="auto"/>
              <w:rPr>
                <w:rFonts w:cs="Calibri"/>
                <w:i/>
                <w:iCs/>
                <w:lang w:val="ro-RO"/>
              </w:rPr>
            </w:pPr>
          </w:p>
          <w:p w14:paraId="2D5ABFA7" w14:textId="77777777" w:rsidR="00713DCD"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D773A85" w14:textId="77777777" w:rsidR="00713DCD" w:rsidRPr="00115BA1"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20CB36B" w14:textId="77777777" w:rsidR="00713DCD" w:rsidRPr="00115BA1" w:rsidRDefault="00713DCD" w:rsidP="00713DCD">
            <w:pPr>
              <w:pStyle w:val="NoSpacing"/>
              <w:spacing w:before="20" w:line="276" w:lineRule="auto"/>
              <w:rPr>
                <w:rFonts w:cs="Calibri"/>
                <w:sz w:val="2"/>
                <w:szCs w:val="2"/>
                <w:lang w:val="ro-RO"/>
              </w:rPr>
            </w:pPr>
          </w:p>
        </w:tc>
      </w:tr>
      <w:tr w:rsidR="00713DCD" w:rsidRPr="001E13B5" w14:paraId="071EBD3A" w14:textId="77777777" w:rsidTr="009974E4">
        <w:trPr>
          <w:jc w:val="center"/>
        </w:trPr>
        <w:tc>
          <w:tcPr>
            <w:tcW w:w="1667" w:type="pct"/>
            <w:tcBorders>
              <w:bottom w:val="single" w:sz="4" w:space="0" w:color="auto"/>
            </w:tcBorders>
          </w:tcPr>
          <w:p w14:paraId="45DF7CE6" w14:textId="77777777" w:rsidR="00713DCD" w:rsidRPr="00CA047D" w:rsidRDefault="00713DCD" w:rsidP="00713DCD">
            <w:pPr>
              <w:pStyle w:val="NoSpacing"/>
              <w:numPr>
                <w:ilvl w:val="0"/>
                <w:numId w:val="13"/>
              </w:numPr>
              <w:spacing w:before="20" w:line="276" w:lineRule="auto"/>
              <w:ind w:left="1418" w:hanging="1418"/>
              <w:jc w:val="both"/>
              <w:rPr>
                <w:rFonts w:cs="Calibri"/>
                <w:lang w:val="ro-RO"/>
              </w:rPr>
            </w:pPr>
          </w:p>
          <w:p w14:paraId="60B6C58D" w14:textId="77F8687C" w:rsidR="00713DCD" w:rsidRPr="00CA047D" w:rsidRDefault="00713DCD" w:rsidP="00713DCD">
            <w:pPr>
              <w:pStyle w:val="NoSpacing"/>
              <w:spacing w:before="20" w:line="276" w:lineRule="auto"/>
              <w:jc w:val="both"/>
              <w:rPr>
                <w:rFonts w:cs="Calibri"/>
                <w:b/>
                <w:bCs/>
                <w:lang w:val="ro-RO"/>
              </w:rPr>
            </w:pPr>
            <w:r w:rsidRPr="00CA047D">
              <w:rPr>
                <w:rFonts w:cs="Calibri"/>
                <w:b/>
                <w:bCs/>
                <w:lang w:val="ro-RO"/>
              </w:rPr>
              <w:t>Introducerea și managementul datelor. Pregătirea datelor pentru analiză</w:t>
            </w:r>
            <w:r w:rsidR="00CA047D" w:rsidRPr="00CA047D">
              <w:rPr>
                <w:rFonts w:cs="Calibri"/>
                <w:b/>
                <w:bCs/>
                <w:lang w:val="ro-RO"/>
              </w:rPr>
              <w:t xml:space="preserve"> (1)</w:t>
            </w:r>
          </w:p>
        </w:tc>
        <w:tc>
          <w:tcPr>
            <w:tcW w:w="1667" w:type="pct"/>
            <w:tcBorders>
              <w:bottom w:val="single" w:sz="4" w:space="0" w:color="auto"/>
            </w:tcBorders>
          </w:tcPr>
          <w:p w14:paraId="5EC58FA8" w14:textId="77777777" w:rsidR="00713DCD" w:rsidRPr="003F077A" w:rsidRDefault="00713DCD" w:rsidP="00713DCD">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5C250D46" w14:textId="77777777" w:rsidR="00713DCD" w:rsidRPr="003F077A" w:rsidRDefault="00713DCD" w:rsidP="00713DCD">
            <w:pPr>
              <w:pStyle w:val="NoSpacing"/>
              <w:spacing w:before="20" w:line="276" w:lineRule="auto"/>
              <w:jc w:val="center"/>
              <w:rPr>
                <w:rFonts w:cs="Calibri"/>
                <w:bCs/>
                <w:lang w:val="ro-RO"/>
              </w:rPr>
            </w:pPr>
          </w:p>
        </w:tc>
        <w:tc>
          <w:tcPr>
            <w:tcW w:w="1666" w:type="pct"/>
            <w:tcBorders>
              <w:bottom w:val="single" w:sz="4" w:space="0" w:color="auto"/>
            </w:tcBorders>
          </w:tcPr>
          <w:p w14:paraId="147B3031" w14:textId="77777777" w:rsidR="00713DCD" w:rsidRPr="00115BA1" w:rsidRDefault="00713DCD" w:rsidP="00713DCD">
            <w:pPr>
              <w:pStyle w:val="NoSpacing"/>
              <w:spacing w:before="20" w:line="276" w:lineRule="auto"/>
              <w:rPr>
                <w:rFonts w:cs="Calibri"/>
                <w:i/>
                <w:iCs/>
                <w:lang w:val="ro-RO"/>
              </w:rPr>
            </w:pPr>
          </w:p>
          <w:p w14:paraId="54F481A5" w14:textId="77777777" w:rsidR="00713DCD"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31E7979" w14:textId="77777777" w:rsidR="00713DCD" w:rsidRPr="00115BA1" w:rsidRDefault="00713DCD" w:rsidP="00713DC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0326EB55" w14:textId="77777777" w:rsidR="00713DCD" w:rsidRPr="00115BA1" w:rsidRDefault="00713DCD" w:rsidP="00713DCD">
            <w:pPr>
              <w:pStyle w:val="NoSpacing"/>
              <w:spacing w:before="20" w:line="276" w:lineRule="auto"/>
              <w:rPr>
                <w:rFonts w:cs="Calibri"/>
                <w:sz w:val="2"/>
                <w:szCs w:val="2"/>
                <w:lang w:val="ro-RO"/>
              </w:rPr>
            </w:pPr>
          </w:p>
        </w:tc>
      </w:tr>
      <w:tr w:rsidR="00CA047D" w:rsidRPr="001E13B5" w14:paraId="59EED2A6" w14:textId="77777777" w:rsidTr="009974E4">
        <w:trPr>
          <w:jc w:val="center"/>
        </w:trPr>
        <w:tc>
          <w:tcPr>
            <w:tcW w:w="1667" w:type="pct"/>
            <w:tcBorders>
              <w:bottom w:val="single" w:sz="4" w:space="0" w:color="auto"/>
            </w:tcBorders>
          </w:tcPr>
          <w:p w14:paraId="0E3A8EF2" w14:textId="77777777" w:rsidR="00CA047D" w:rsidRPr="00CA047D" w:rsidRDefault="00CA047D" w:rsidP="00CA047D">
            <w:pPr>
              <w:pStyle w:val="NoSpacing"/>
              <w:numPr>
                <w:ilvl w:val="0"/>
                <w:numId w:val="13"/>
              </w:numPr>
              <w:spacing w:before="20" w:line="276" w:lineRule="auto"/>
              <w:ind w:left="1418" w:hanging="1418"/>
              <w:jc w:val="both"/>
              <w:rPr>
                <w:rFonts w:cs="Calibri"/>
                <w:lang w:val="ro-RO"/>
              </w:rPr>
            </w:pPr>
          </w:p>
          <w:p w14:paraId="697087C6" w14:textId="41A68612" w:rsidR="00CA047D" w:rsidRPr="00CA047D" w:rsidRDefault="00CA047D" w:rsidP="00CA047D">
            <w:pPr>
              <w:pStyle w:val="NoSpacing"/>
              <w:spacing w:before="20" w:line="276" w:lineRule="auto"/>
              <w:jc w:val="both"/>
              <w:rPr>
                <w:rFonts w:cs="Calibri"/>
                <w:b/>
                <w:bCs/>
                <w:lang w:val="ro-RO"/>
              </w:rPr>
            </w:pPr>
            <w:r w:rsidRPr="00CA047D">
              <w:rPr>
                <w:rFonts w:cs="Calibri"/>
                <w:b/>
                <w:bCs/>
                <w:lang w:val="ro-RO"/>
              </w:rPr>
              <w:t>Introducerea și managementul datelor. Pregătirea datelor pentru analiză (2)</w:t>
            </w:r>
          </w:p>
        </w:tc>
        <w:tc>
          <w:tcPr>
            <w:tcW w:w="1667" w:type="pct"/>
            <w:tcBorders>
              <w:bottom w:val="single" w:sz="4" w:space="0" w:color="auto"/>
            </w:tcBorders>
          </w:tcPr>
          <w:p w14:paraId="1D15AB98" w14:textId="77777777" w:rsidR="00CA047D" w:rsidRPr="003F077A" w:rsidRDefault="00CA047D" w:rsidP="00CA047D">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6364B8F0" w14:textId="77777777" w:rsidR="00CA047D" w:rsidRPr="003F077A" w:rsidRDefault="00CA047D" w:rsidP="00CA047D">
            <w:pPr>
              <w:pStyle w:val="NoSpacing"/>
              <w:spacing w:before="20" w:line="276" w:lineRule="auto"/>
              <w:jc w:val="center"/>
              <w:rPr>
                <w:rFonts w:cs="Calibri"/>
                <w:bCs/>
                <w:lang w:val="ro-RO"/>
              </w:rPr>
            </w:pPr>
          </w:p>
        </w:tc>
        <w:tc>
          <w:tcPr>
            <w:tcW w:w="1666" w:type="pct"/>
            <w:tcBorders>
              <w:bottom w:val="single" w:sz="4" w:space="0" w:color="auto"/>
            </w:tcBorders>
          </w:tcPr>
          <w:p w14:paraId="2A17BD69" w14:textId="77777777" w:rsidR="00CA047D" w:rsidRPr="00115BA1" w:rsidRDefault="00CA047D" w:rsidP="00CA047D">
            <w:pPr>
              <w:pStyle w:val="NoSpacing"/>
              <w:spacing w:before="20" w:line="276" w:lineRule="auto"/>
              <w:rPr>
                <w:rFonts w:cs="Calibri"/>
                <w:i/>
                <w:iCs/>
                <w:lang w:val="ro-RO"/>
              </w:rPr>
            </w:pPr>
          </w:p>
          <w:p w14:paraId="6BCA2009" w14:textId="77777777" w:rsidR="00CA047D" w:rsidRDefault="00CA047D" w:rsidP="00CA047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43BF0A1" w14:textId="77777777" w:rsidR="00CA047D" w:rsidRPr="00115BA1" w:rsidRDefault="00CA047D" w:rsidP="00CA047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4A8B37F7" w14:textId="77777777" w:rsidR="00CA047D" w:rsidRPr="00115BA1" w:rsidRDefault="00CA047D" w:rsidP="00CA047D">
            <w:pPr>
              <w:pStyle w:val="NoSpacing"/>
              <w:spacing w:before="20" w:line="276" w:lineRule="auto"/>
              <w:rPr>
                <w:rFonts w:cs="Calibri"/>
                <w:sz w:val="2"/>
                <w:szCs w:val="2"/>
                <w:lang w:val="ro-RO"/>
              </w:rPr>
            </w:pPr>
          </w:p>
        </w:tc>
      </w:tr>
      <w:tr w:rsidR="00CA047D" w:rsidRPr="001E13B5" w14:paraId="08E71DC0" w14:textId="77777777" w:rsidTr="009974E4">
        <w:trPr>
          <w:jc w:val="center"/>
        </w:trPr>
        <w:tc>
          <w:tcPr>
            <w:tcW w:w="1667" w:type="pct"/>
            <w:tcBorders>
              <w:bottom w:val="single" w:sz="4" w:space="0" w:color="auto"/>
            </w:tcBorders>
          </w:tcPr>
          <w:p w14:paraId="401ECFD6" w14:textId="77777777" w:rsidR="00CA047D" w:rsidRPr="00CA047D" w:rsidRDefault="00CA047D" w:rsidP="00CA047D">
            <w:pPr>
              <w:pStyle w:val="NoSpacing"/>
              <w:numPr>
                <w:ilvl w:val="0"/>
                <w:numId w:val="13"/>
              </w:numPr>
              <w:spacing w:before="20" w:line="276" w:lineRule="auto"/>
              <w:ind w:left="1418" w:hanging="1418"/>
              <w:jc w:val="both"/>
              <w:rPr>
                <w:rFonts w:cs="Calibri"/>
                <w:lang w:val="ro-RO"/>
              </w:rPr>
            </w:pPr>
          </w:p>
          <w:p w14:paraId="1C0DF48C" w14:textId="330D58EA" w:rsidR="00CA047D" w:rsidRPr="00CA047D" w:rsidRDefault="00CA047D" w:rsidP="00CA047D">
            <w:pPr>
              <w:pStyle w:val="NoSpacing"/>
              <w:spacing w:before="20" w:line="276" w:lineRule="auto"/>
              <w:jc w:val="both"/>
              <w:rPr>
                <w:rFonts w:cs="Calibri"/>
                <w:lang w:val="ro-RO"/>
              </w:rPr>
            </w:pPr>
            <w:r w:rsidRPr="00CA047D">
              <w:rPr>
                <w:rFonts w:cs="Calibri"/>
                <w:b/>
                <w:bCs/>
                <w:lang w:val="ro-RO"/>
              </w:rPr>
              <w:t>Analize primare a datelor cantitative</w:t>
            </w:r>
          </w:p>
        </w:tc>
        <w:tc>
          <w:tcPr>
            <w:tcW w:w="1667" w:type="pct"/>
            <w:tcBorders>
              <w:bottom w:val="single" w:sz="4" w:space="0" w:color="auto"/>
            </w:tcBorders>
          </w:tcPr>
          <w:p w14:paraId="322BCC73" w14:textId="77777777" w:rsidR="00CA047D" w:rsidRPr="003F077A" w:rsidRDefault="00CA047D" w:rsidP="00CA047D">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5E6B5C60" w14:textId="77777777" w:rsidR="00CA047D" w:rsidRPr="003F077A" w:rsidRDefault="00CA047D" w:rsidP="00CA047D">
            <w:pPr>
              <w:pStyle w:val="NoSpacing"/>
              <w:spacing w:before="20" w:line="276" w:lineRule="auto"/>
              <w:jc w:val="center"/>
              <w:rPr>
                <w:rFonts w:cs="Calibri"/>
                <w:bCs/>
                <w:lang w:val="ro-RO"/>
              </w:rPr>
            </w:pPr>
          </w:p>
        </w:tc>
        <w:tc>
          <w:tcPr>
            <w:tcW w:w="1666" w:type="pct"/>
            <w:tcBorders>
              <w:bottom w:val="single" w:sz="4" w:space="0" w:color="auto"/>
            </w:tcBorders>
          </w:tcPr>
          <w:p w14:paraId="554F1824" w14:textId="77777777" w:rsidR="00CA047D" w:rsidRPr="00115BA1" w:rsidRDefault="00CA047D" w:rsidP="00CA047D">
            <w:pPr>
              <w:pStyle w:val="NoSpacing"/>
              <w:spacing w:before="20" w:line="276" w:lineRule="auto"/>
              <w:rPr>
                <w:rFonts w:cs="Calibri"/>
                <w:i/>
                <w:iCs/>
                <w:lang w:val="ro-RO"/>
              </w:rPr>
            </w:pPr>
          </w:p>
          <w:p w14:paraId="565DF80A" w14:textId="77777777" w:rsidR="00CA047D" w:rsidRDefault="00CA047D" w:rsidP="00CA047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6E01851A" w14:textId="77777777" w:rsidR="00CA047D" w:rsidRPr="00115BA1" w:rsidRDefault="00CA047D" w:rsidP="00CA047D">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57C3AD95" w14:textId="77777777" w:rsidR="00CA047D" w:rsidRPr="00115BA1" w:rsidRDefault="00CA047D" w:rsidP="00CA047D">
            <w:pPr>
              <w:pStyle w:val="NoSpacing"/>
              <w:spacing w:before="20" w:line="276" w:lineRule="auto"/>
              <w:rPr>
                <w:rFonts w:cs="Calibri"/>
                <w:i/>
                <w:iCs/>
                <w:lang w:val="ro-RO"/>
              </w:rPr>
            </w:pPr>
          </w:p>
        </w:tc>
      </w:tr>
      <w:tr w:rsidR="004B097F" w:rsidRPr="001E13B5" w14:paraId="69ABA76D" w14:textId="77777777" w:rsidTr="009974E4">
        <w:trPr>
          <w:jc w:val="center"/>
        </w:trPr>
        <w:tc>
          <w:tcPr>
            <w:tcW w:w="1667" w:type="pct"/>
            <w:tcBorders>
              <w:bottom w:val="single" w:sz="4" w:space="0" w:color="auto"/>
            </w:tcBorders>
          </w:tcPr>
          <w:p w14:paraId="0497944D" w14:textId="77777777" w:rsidR="004B097F" w:rsidRPr="00CA047D" w:rsidRDefault="004B097F" w:rsidP="004B097F">
            <w:pPr>
              <w:pStyle w:val="NoSpacing"/>
              <w:numPr>
                <w:ilvl w:val="0"/>
                <w:numId w:val="13"/>
              </w:numPr>
              <w:spacing w:before="20" w:line="276" w:lineRule="auto"/>
              <w:ind w:left="1418" w:hanging="1418"/>
              <w:jc w:val="both"/>
              <w:rPr>
                <w:rFonts w:cs="Calibri"/>
                <w:lang w:val="ro-RO"/>
              </w:rPr>
            </w:pPr>
          </w:p>
          <w:p w14:paraId="350EBBE6" w14:textId="4620FAB4" w:rsidR="004B097F" w:rsidRPr="00CA047D" w:rsidRDefault="004B097F" w:rsidP="004B097F">
            <w:pPr>
              <w:pStyle w:val="NoSpacing"/>
              <w:spacing w:before="20" w:line="276" w:lineRule="auto"/>
              <w:jc w:val="both"/>
              <w:rPr>
                <w:rFonts w:cs="Calibri"/>
                <w:lang w:val="ro-RO"/>
              </w:rPr>
            </w:pPr>
            <w:r w:rsidRPr="00CA047D">
              <w:rPr>
                <w:rFonts w:cs="Calibri"/>
                <w:b/>
                <w:bCs/>
                <w:lang w:val="ro-RO"/>
              </w:rPr>
              <w:t>Reprezentarea grafică a datelor și interpretarea acestora</w:t>
            </w:r>
          </w:p>
        </w:tc>
        <w:tc>
          <w:tcPr>
            <w:tcW w:w="1667" w:type="pct"/>
            <w:tcBorders>
              <w:bottom w:val="single" w:sz="4" w:space="0" w:color="auto"/>
            </w:tcBorders>
          </w:tcPr>
          <w:p w14:paraId="4B5C1EBF" w14:textId="77777777" w:rsidR="004B097F" w:rsidRPr="003F077A" w:rsidRDefault="004B097F" w:rsidP="004B097F">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114B2A4B" w14:textId="77777777" w:rsidR="004B097F" w:rsidRPr="003F077A" w:rsidRDefault="004B097F" w:rsidP="004B097F">
            <w:pPr>
              <w:pStyle w:val="NoSpacing"/>
              <w:spacing w:before="20" w:line="276" w:lineRule="auto"/>
              <w:jc w:val="center"/>
              <w:rPr>
                <w:rFonts w:cs="Calibri"/>
                <w:bCs/>
                <w:lang w:val="ro-RO"/>
              </w:rPr>
            </w:pPr>
          </w:p>
        </w:tc>
        <w:tc>
          <w:tcPr>
            <w:tcW w:w="1666" w:type="pct"/>
            <w:tcBorders>
              <w:bottom w:val="single" w:sz="4" w:space="0" w:color="auto"/>
            </w:tcBorders>
          </w:tcPr>
          <w:p w14:paraId="2814593C" w14:textId="77777777" w:rsidR="004B097F" w:rsidRPr="00115BA1" w:rsidRDefault="004B097F" w:rsidP="004B097F">
            <w:pPr>
              <w:pStyle w:val="NoSpacing"/>
              <w:spacing w:before="20" w:line="276" w:lineRule="auto"/>
              <w:rPr>
                <w:rFonts w:cs="Calibri"/>
                <w:i/>
                <w:iCs/>
                <w:lang w:val="ro-RO"/>
              </w:rPr>
            </w:pPr>
          </w:p>
          <w:p w14:paraId="2FB01017" w14:textId="77777777" w:rsidR="004B097F" w:rsidRDefault="004B097F" w:rsidP="004B097F">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10660C2A" w14:textId="77777777" w:rsidR="004B097F" w:rsidRPr="00115BA1" w:rsidRDefault="004B097F" w:rsidP="004B097F">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0BA23A85" w14:textId="77777777" w:rsidR="004B097F" w:rsidRPr="00115BA1" w:rsidRDefault="004B097F" w:rsidP="004B097F">
            <w:pPr>
              <w:pStyle w:val="NoSpacing"/>
              <w:spacing w:before="20" w:line="276" w:lineRule="auto"/>
              <w:rPr>
                <w:rFonts w:cs="Calibri"/>
                <w:i/>
                <w:iCs/>
                <w:lang w:val="ro-RO"/>
              </w:rPr>
            </w:pPr>
          </w:p>
        </w:tc>
      </w:tr>
      <w:tr w:rsidR="004B097F" w:rsidRPr="001E13B5" w14:paraId="35F62D39" w14:textId="77777777" w:rsidTr="009974E4">
        <w:trPr>
          <w:jc w:val="center"/>
        </w:trPr>
        <w:tc>
          <w:tcPr>
            <w:tcW w:w="1667" w:type="pct"/>
            <w:tcBorders>
              <w:top w:val="single" w:sz="4" w:space="0" w:color="auto"/>
              <w:bottom w:val="single" w:sz="4" w:space="0" w:color="auto"/>
            </w:tcBorders>
          </w:tcPr>
          <w:p w14:paraId="7A3EB616" w14:textId="77777777" w:rsidR="004B097F" w:rsidRPr="00CA047D" w:rsidRDefault="004B097F" w:rsidP="004B097F">
            <w:pPr>
              <w:pStyle w:val="NoSpacing"/>
              <w:numPr>
                <w:ilvl w:val="0"/>
                <w:numId w:val="13"/>
              </w:numPr>
              <w:spacing w:before="20" w:line="276" w:lineRule="auto"/>
              <w:ind w:left="1418" w:hanging="1418"/>
              <w:jc w:val="both"/>
              <w:rPr>
                <w:rFonts w:cs="Calibri"/>
                <w:lang w:val="ro-RO"/>
              </w:rPr>
            </w:pPr>
          </w:p>
          <w:p w14:paraId="365337EF" w14:textId="52DC5D02" w:rsidR="004B097F" w:rsidRPr="00CA047D" w:rsidRDefault="004B097F" w:rsidP="004B097F">
            <w:pPr>
              <w:pStyle w:val="NoSpacing"/>
              <w:spacing w:before="20" w:line="276" w:lineRule="auto"/>
              <w:jc w:val="both"/>
              <w:rPr>
                <w:rFonts w:cs="Calibri"/>
                <w:b/>
                <w:bCs/>
                <w:lang w:val="ro-RO"/>
              </w:rPr>
            </w:pPr>
            <w:r w:rsidRPr="00CA047D">
              <w:rPr>
                <w:rFonts w:cs="Calibri"/>
                <w:b/>
                <w:bCs/>
                <w:lang w:val="ro-RO"/>
              </w:rPr>
              <w:t>Reprezentarea grafică a datelor și interpretarea acestora</w:t>
            </w:r>
          </w:p>
        </w:tc>
        <w:tc>
          <w:tcPr>
            <w:tcW w:w="1667" w:type="pct"/>
            <w:tcBorders>
              <w:top w:val="single" w:sz="4" w:space="0" w:color="auto"/>
              <w:bottom w:val="single" w:sz="4" w:space="0" w:color="auto"/>
            </w:tcBorders>
          </w:tcPr>
          <w:p w14:paraId="319591E2" w14:textId="77777777" w:rsidR="004B097F" w:rsidRPr="003F077A" w:rsidRDefault="004B097F" w:rsidP="004B097F">
            <w:pPr>
              <w:pStyle w:val="NoSpacing"/>
              <w:spacing w:before="20" w:line="276" w:lineRule="auto"/>
              <w:jc w:val="center"/>
              <w:rPr>
                <w:rFonts w:cs="Calibri"/>
                <w:bCs/>
                <w:lang w:val="ro-RO"/>
              </w:rPr>
            </w:pPr>
            <w:r w:rsidRPr="003F077A">
              <w:rPr>
                <w:rFonts w:cs="Calibri"/>
                <w:bCs/>
                <w:lang w:val="ro-RO"/>
              </w:rPr>
              <w:br/>
            </w:r>
            <w:r w:rsidRPr="003F077A">
              <w:rPr>
                <w:rFonts w:cs="Calibri"/>
                <w:lang w:val="ro-RO"/>
              </w:rPr>
              <w:t>expunerea, exemplul demonstrativ,</w:t>
            </w:r>
            <w:r w:rsidRPr="003F077A">
              <w:rPr>
                <w:rFonts w:cs="Calibri"/>
                <w:bCs/>
                <w:lang w:val="ro-RO"/>
              </w:rPr>
              <w:t xml:space="preserve"> problematizarea, exercițiul.</w:t>
            </w:r>
          </w:p>
          <w:p w14:paraId="520A5E92" w14:textId="77777777" w:rsidR="004B097F" w:rsidRPr="003F077A" w:rsidRDefault="004B097F" w:rsidP="004B097F">
            <w:pPr>
              <w:pStyle w:val="NoSpacing"/>
              <w:spacing w:before="20" w:line="276" w:lineRule="auto"/>
              <w:jc w:val="center"/>
              <w:rPr>
                <w:rFonts w:cs="Calibri"/>
                <w:bCs/>
                <w:lang w:val="ro-RO"/>
              </w:rPr>
            </w:pPr>
          </w:p>
        </w:tc>
        <w:tc>
          <w:tcPr>
            <w:tcW w:w="1666" w:type="pct"/>
            <w:tcBorders>
              <w:top w:val="single" w:sz="4" w:space="0" w:color="auto"/>
              <w:bottom w:val="single" w:sz="4" w:space="0" w:color="auto"/>
            </w:tcBorders>
          </w:tcPr>
          <w:p w14:paraId="72DAEE36" w14:textId="77777777" w:rsidR="004B097F" w:rsidRPr="00115BA1" w:rsidRDefault="004B097F" w:rsidP="004B097F">
            <w:pPr>
              <w:pStyle w:val="NoSpacing"/>
              <w:spacing w:before="20" w:line="276" w:lineRule="auto"/>
              <w:rPr>
                <w:rFonts w:cs="Calibri"/>
                <w:i/>
                <w:iCs/>
                <w:lang w:val="ro-RO"/>
              </w:rPr>
            </w:pPr>
          </w:p>
          <w:p w14:paraId="53F19264" w14:textId="77777777" w:rsidR="004B097F" w:rsidRDefault="004B097F" w:rsidP="004B097F">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7589DB12" w14:textId="77777777" w:rsidR="004B097F" w:rsidRPr="00115BA1" w:rsidRDefault="004B097F" w:rsidP="004B097F">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44A62C16" w14:textId="77777777" w:rsidR="004B097F" w:rsidRPr="00115BA1" w:rsidRDefault="004B097F" w:rsidP="004B097F">
            <w:pPr>
              <w:pStyle w:val="NoSpacing"/>
              <w:spacing w:before="20" w:line="276" w:lineRule="auto"/>
              <w:rPr>
                <w:rFonts w:cs="Calibri"/>
                <w:sz w:val="2"/>
                <w:szCs w:val="2"/>
                <w:lang w:val="ro-RO"/>
              </w:rPr>
            </w:pPr>
          </w:p>
        </w:tc>
      </w:tr>
      <w:tr w:rsidR="00713DCD" w:rsidRPr="001E13B5" w14:paraId="428280AE" w14:textId="77777777" w:rsidTr="009974E4">
        <w:trPr>
          <w:jc w:val="center"/>
        </w:trPr>
        <w:tc>
          <w:tcPr>
            <w:tcW w:w="5000" w:type="pct"/>
            <w:gridSpan w:val="3"/>
            <w:tcBorders>
              <w:bottom w:val="single" w:sz="4" w:space="0" w:color="auto"/>
            </w:tcBorders>
          </w:tcPr>
          <w:p w14:paraId="4031A665" w14:textId="77777777" w:rsidR="00713DCD" w:rsidRPr="00115BA1" w:rsidRDefault="00713DCD" w:rsidP="00713DCD">
            <w:pPr>
              <w:pStyle w:val="NoSpacing"/>
              <w:spacing w:before="20" w:line="360" w:lineRule="auto"/>
              <w:jc w:val="both"/>
              <w:rPr>
                <w:rFonts w:cs="Calibri"/>
                <w:b/>
                <w:i/>
                <w:lang w:val="ro-RO"/>
              </w:rPr>
            </w:pPr>
            <w:r w:rsidRPr="00115BA1">
              <w:rPr>
                <w:rFonts w:cs="Calibri"/>
                <w:b/>
                <w:i/>
                <w:lang w:val="ro-RO"/>
              </w:rPr>
              <w:t>Bibliografie:</w:t>
            </w:r>
          </w:p>
          <w:p w14:paraId="4BC93D7E" w14:textId="77777777" w:rsidR="00713DCD" w:rsidRPr="00115BA1" w:rsidRDefault="00713DCD" w:rsidP="00713DCD">
            <w:pPr>
              <w:pStyle w:val="NoSpacing"/>
              <w:spacing w:before="20" w:line="276" w:lineRule="auto"/>
              <w:jc w:val="both"/>
              <w:rPr>
                <w:rFonts w:cs="Calibri"/>
                <w:lang w:val="ro-RO"/>
              </w:rPr>
            </w:pPr>
            <w:r w:rsidRPr="00115BA1">
              <w:rPr>
                <w:rFonts w:cs="Calibri"/>
                <w:lang w:val="ro-RO"/>
              </w:rPr>
              <w:t>Nu este cazul.</w:t>
            </w:r>
          </w:p>
          <w:p w14:paraId="0248EB96" w14:textId="77777777" w:rsidR="00713DCD" w:rsidRPr="00115BA1" w:rsidRDefault="00713DCD" w:rsidP="00713DCD">
            <w:pPr>
              <w:pStyle w:val="NoSpacing"/>
              <w:spacing w:before="20" w:line="276" w:lineRule="auto"/>
              <w:ind w:left="397" w:hanging="397"/>
              <w:rPr>
                <w:rFonts w:cs="Calibri"/>
                <w:sz w:val="10"/>
                <w:szCs w:val="10"/>
                <w:lang w:val="ro-RO"/>
              </w:rPr>
            </w:pPr>
          </w:p>
        </w:tc>
      </w:tr>
    </w:tbl>
    <w:p w14:paraId="238F6CFB" w14:textId="77777777" w:rsidR="003059F0" w:rsidRPr="00D81C2E" w:rsidRDefault="003059F0" w:rsidP="003059F0">
      <w:pPr>
        <w:rPr>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EC13A4" w:rsidRPr="001E13B5" w14:paraId="25E793E5" w14:textId="77777777" w:rsidTr="00D40B7F">
        <w:trPr>
          <w:trHeight w:val="397"/>
          <w:jc w:val="center"/>
        </w:trPr>
        <w:tc>
          <w:tcPr>
            <w:tcW w:w="1667" w:type="pct"/>
            <w:vAlign w:val="center"/>
          </w:tcPr>
          <w:p w14:paraId="10124370" w14:textId="036ED161" w:rsidR="00EC13A4" w:rsidRPr="001E13B5" w:rsidRDefault="00EC13A4" w:rsidP="00EC13A4">
            <w:pPr>
              <w:pStyle w:val="NoSpacing"/>
              <w:numPr>
                <w:ilvl w:val="1"/>
                <w:numId w:val="10"/>
              </w:numPr>
              <w:spacing w:before="20" w:line="276" w:lineRule="auto"/>
              <w:ind w:left="397" w:hanging="397"/>
              <w:rPr>
                <w:rFonts w:cs="Calibri"/>
                <w:b/>
                <w:bCs/>
                <w:lang w:val="ro-RO"/>
              </w:rPr>
            </w:pPr>
            <w:r w:rsidRPr="001E13B5">
              <w:rPr>
                <w:rFonts w:cs="Calibri"/>
                <w:b/>
                <w:bCs/>
                <w:lang w:val="ro-RO"/>
              </w:rPr>
              <w:t>TC</w:t>
            </w:r>
          </w:p>
        </w:tc>
        <w:tc>
          <w:tcPr>
            <w:tcW w:w="1667" w:type="pct"/>
            <w:vAlign w:val="center"/>
          </w:tcPr>
          <w:p w14:paraId="27B1CB99" w14:textId="4A7DB5AC" w:rsidR="00EC13A4" w:rsidRPr="001E13B5" w:rsidRDefault="00EC13A4" w:rsidP="00B415D4">
            <w:pPr>
              <w:pStyle w:val="NoSpacing"/>
              <w:spacing w:before="20" w:line="276" w:lineRule="auto"/>
              <w:jc w:val="center"/>
              <w:rPr>
                <w:rFonts w:cs="Calibri"/>
                <w:b/>
                <w:bCs/>
                <w:lang w:val="ro-RO"/>
              </w:rPr>
            </w:pPr>
            <w:r w:rsidRPr="001E13B5">
              <w:rPr>
                <w:rFonts w:cs="Calibri"/>
                <w:b/>
                <w:bCs/>
                <w:lang w:val="ro-RO"/>
              </w:rPr>
              <w:t>Metode de transmitere a informației</w:t>
            </w:r>
          </w:p>
        </w:tc>
        <w:tc>
          <w:tcPr>
            <w:tcW w:w="1666" w:type="pct"/>
            <w:vAlign w:val="center"/>
          </w:tcPr>
          <w:p w14:paraId="6ADC70FD" w14:textId="08CF9660" w:rsidR="00EC13A4" w:rsidRPr="001E13B5" w:rsidRDefault="00EC13A4" w:rsidP="00EC13A4">
            <w:pPr>
              <w:pStyle w:val="NoSpacing"/>
              <w:spacing w:before="20" w:line="276" w:lineRule="auto"/>
              <w:ind w:left="397" w:hanging="397"/>
              <w:jc w:val="center"/>
              <w:rPr>
                <w:rFonts w:cs="Calibri"/>
                <w:b/>
                <w:bCs/>
                <w:lang w:val="ro-RO"/>
              </w:rPr>
            </w:pPr>
            <w:r w:rsidRPr="001E13B5">
              <w:rPr>
                <w:rFonts w:cs="Calibri"/>
                <w:b/>
                <w:bCs/>
                <w:lang w:val="ro-RO"/>
              </w:rPr>
              <w:t>Observații</w:t>
            </w:r>
          </w:p>
        </w:tc>
      </w:tr>
      <w:tr w:rsidR="00EC13A4" w:rsidRPr="001E13B5" w14:paraId="0F8578C7" w14:textId="77777777" w:rsidTr="00A56304">
        <w:trPr>
          <w:trHeight w:val="397"/>
          <w:jc w:val="center"/>
        </w:trPr>
        <w:tc>
          <w:tcPr>
            <w:tcW w:w="5000" w:type="pct"/>
            <w:gridSpan w:val="3"/>
            <w:vAlign w:val="center"/>
          </w:tcPr>
          <w:p w14:paraId="57A420F7" w14:textId="77777777" w:rsidR="00EC13A4" w:rsidRPr="001E13B5" w:rsidRDefault="00EC13A4" w:rsidP="00EC13A4">
            <w:pPr>
              <w:pStyle w:val="NoSpacing"/>
              <w:spacing w:before="20" w:line="276" w:lineRule="auto"/>
              <w:jc w:val="center"/>
              <w:rPr>
                <w:rFonts w:cs="Calibri"/>
                <w:sz w:val="10"/>
                <w:szCs w:val="10"/>
                <w:lang w:val="ro-RO"/>
              </w:rPr>
            </w:pPr>
          </w:p>
          <w:p w14:paraId="4E917D1F" w14:textId="77777777" w:rsidR="00EC13A4" w:rsidRPr="001E13B5" w:rsidRDefault="00EC13A4" w:rsidP="00EC13A4">
            <w:pPr>
              <w:pStyle w:val="NoSpacing"/>
              <w:spacing w:before="20" w:line="276" w:lineRule="auto"/>
              <w:jc w:val="center"/>
              <w:rPr>
                <w:rFonts w:cs="Calibri"/>
                <w:b/>
                <w:bCs/>
                <w:lang w:val="ro-RO"/>
              </w:rPr>
            </w:pPr>
            <w:r w:rsidRPr="001E13B5">
              <w:rPr>
                <w:rFonts w:cs="Calibri"/>
                <w:b/>
                <w:bCs/>
                <w:lang w:val="ro-RO"/>
              </w:rPr>
              <w:t>Important:</w:t>
            </w:r>
          </w:p>
          <w:p w14:paraId="640C7329" w14:textId="0C97161F" w:rsidR="00EC13A4" w:rsidRPr="001E13B5" w:rsidRDefault="00EC13A4" w:rsidP="00EC13A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 xml:space="preserve">Temele de control (TC) vor fi încărcate la cursul aferent disciplinei prin platforma </w:t>
            </w:r>
            <w:hyperlink r:id="rId13" w:history="1">
              <w:r w:rsidRPr="001E13B5">
                <w:rPr>
                  <w:rStyle w:val="Hyperlink"/>
                  <w:rFonts w:cs="Calibri"/>
                  <w:u w:val="none"/>
                  <w:lang w:val="ro-RO"/>
                </w:rPr>
                <w:t>https://elearning.e-uvt.ro</w:t>
              </w:r>
            </w:hyperlink>
          </w:p>
          <w:p w14:paraId="114497EF" w14:textId="49CE26FD" w:rsidR="00EC13A4" w:rsidRPr="001E13B5" w:rsidRDefault="00EC13A4" w:rsidP="00EC13A4">
            <w:pPr>
              <w:pStyle w:val="NoSpacing"/>
              <w:spacing w:before="20" w:line="276" w:lineRule="auto"/>
              <w:jc w:val="center"/>
              <w:rPr>
                <w:rFonts w:cs="Calibri"/>
                <w:b/>
                <w:bCs/>
                <w:sz w:val="10"/>
                <w:szCs w:val="10"/>
                <w:lang w:val="ro-RO"/>
              </w:rPr>
            </w:pPr>
          </w:p>
        </w:tc>
      </w:tr>
      <w:tr w:rsidR="009705B0" w:rsidRPr="00AA1C29" w14:paraId="6FF9BBAA" w14:textId="77777777" w:rsidTr="00045B88">
        <w:trPr>
          <w:jc w:val="center"/>
        </w:trPr>
        <w:tc>
          <w:tcPr>
            <w:tcW w:w="1667" w:type="pct"/>
          </w:tcPr>
          <w:p w14:paraId="2876B7A7" w14:textId="77777777" w:rsidR="009705B0" w:rsidRPr="002B49BC" w:rsidRDefault="009705B0" w:rsidP="009705B0">
            <w:pPr>
              <w:pStyle w:val="NoSpacing"/>
              <w:numPr>
                <w:ilvl w:val="0"/>
                <w:numId w:val="25"/>
              </w:numPr>
              <w:spacing w:before="20" w:line="276" w:lineRule="auto"/>
              <w:ind w:left="1418" w:hanging="1418"/>
              <w:jc w:val="both"/>
              <w:rPr>
                <w:rFonts w:cs="Calibri"/>
              </w:rPr>
            </w:pPr>
          </w:p>
          <w:p w14:paraId="0D8F36D5" w14:textId="1D75C461" w:rsidR="009705B0" w:rsidRPr="002B49BC" w:rsidRDefault="00731D34" w:rsidP="009705B0">
            <w:pPr>
              <w:pStyle w:val="NoSpacing"/>
              <w:spacing w:before="20" w:line="276" w:lineRule="auto"/>
              <w:jc w:val="both"/>
              <w:rPr>
                <w:rFonts w:cs="Calibri"/>
                <w:b/>
                <w:bCs/>
                <w:lang w:val="ro-RO"/>
              </w:rPr>
            </w:pPr>
            <w:r w:rsidRPr="005D2A25">
              <w:rPr>
                <w:rFonts w:cs="Calibri"/>
                <w:b/>
                <w:bCs/>
                <w:lang w:val="ro-RO"/>
              </w:rPr>
              <w:t>Alegerea temei</w:t>
            </w:r>
            <w:r>
              <w:rPr>
                <w:rFonts w:cs="Calibri"/>
                <w:b/>
                <w:bCs/>
                <w:lang w:val="ro-RO"/>
              </w:rPr>
              <w:t xml:space="preserve"> și c</w:t>
            </w:r>
            <w:proofErr w:type="spellStart"/>
            <w:r w:rsidR="002B49BC" w:rsidRPr="002B49BC">
              <w:rPr>
                <w:rFonts w:cs="Calibri"/>
                <w:b/>
                <w:bCs/>
              </w:rPr>
              <w:t>onstruirea</w:t>
            </w:r>
            <w:proofErr w:type="spellEnd"/>
            <w:r w:rsidR="002B49BC" w:rsidRPr="002B49BC">
              <w:rPr>
                <w:rFonts w:cs="Calibri"/>
                <w:b/>
                <w:bCs/>
              </w:rPr>
              <w:t xml:space="preserve"> </w:t>
            </w:r>
            <w:proofErr w:type="spellStart"/>
            <w:r w:rsidR="002B49BC" w:rsidRPr="002B49BC">
              <w:rPr>
                <w:rFonts w:cs="Calibri"/>
                <w:b/>
                <w:bCs/>
              </w:rPr>
              <w:t>cadrului</w:t>
            </w:r>
            <w:proofErr w:type="spellEnd"/>
            <w:r w:rsidR="002B49BC" w:rsidRPr="002B49BC">
              <w:rPr>
                <w:rFonts w:cs="Calibri"/>
                <w:b/>
                <w:bCs/>
              </w:rPr>
              <w:t xml:space="preserve"> </w:t>
            </w:r>
            <w:proofErr w:type="spellStart"/>
            <w:r w:rsidR="002B49BC" w:rsidRPr="002B49BC">
              <w:rPr>
                <w:rFonts w:cs="Calibri"/>
                <w:b/>
                <w:bCs/>
              </w:rPr>
              <w:t>metodologic</w:t>
            </w:r>
            <w:proofErr w:type="spellEnd"/>
            <w:r w:rsidR="002B49BC" w:rsidRPr="002B49BC">
              <w:rPr>
                <w:rFonts w:cs="Calibri"/>
                <w:b/>
                <w:bCs/>
              </w:rPr>
              <w:t xml:space="preserve"> al </w:t>
            </w:r>
            <w:proofErr w:type="spellStart"/>
            <w:r w:rsidR="002B49BC" w:rsidRPr="002B49BC">
              <w:rPr>
                <w:rFonts w:cs="Calibri"/>
                <w:b/>
                <w:bCs/>
              </w:rPr>
              <w:t>unui</w:t>
            </w:r>
            <w:proofErr w:type="spellEnd"/>
            <w:r w:rsidR="002B49BC" w:rsidRPr="002B49BC">
              <w:rPr>
                <w:rFonts w:cs="Calibri"/>
                <w:b/>
                <w:bCs/>
              </w:rPr>
              <w:t xml:space="preserve"> </w:t>
            </w:r>
            <w:proofErr w:type="spellStart"/>
            <w:r w:rsidR="002B49BC" w:rsidRPr="002B49BC">
              <w:rPr>
                <w:rFonts w:cs="Calibri"/>
                <w:b/>
                <w:bCs/>
              </w:rPr>
              <w:t>studiu</w:t>
            </w:r>
            <w:proofErr w:type="spellEnd"/>
            <w:r w:rsidR="002B49BC" w:rsidRPr="002B49BC">
              <w:rPr>
                <w:rFonts w:cs="Calibri"/>
                <w:b/>
                <w:bCs/>
              </w:rPr>
              <w:t xml:space="preserve"> </w:t>
            </w:r>
            <w:proofErr w:type="spellStart"/>
            <w:r w:rsidR="002B49BC" w:rsidRPr="002B49BC">
              <w:rPr>
                <w:rFonts w:cs="Calibri"/>
                <w:b/>
                <w:bCs/>
              </w:rPr>
              <w:t>cantitativ</w:t>
            </w:r>
            <w:proofErr w:type="spellEnd"/>
          </w:p>
        </w:tc>
        <w:tc>
          <w:tcPr>
            <w:tcW w:w="1667" w:type="pct"/>
          </w:tcPr>
          <w:p w14:paraId="4A373FB4" w14:textId="475E9CA3" w:rsidR="009705B0" w:rsidRPr="00515A01" w:rsidRDefault="009705B0" w:rsidP="00515A01">
            <w:pPr>
              <w:pStyle w:val="NoSpacing"/>
              <w:spacing w:before="20" w:line="276" w:lineRule="auto"/>
              <w:jc w:val="center"/>
              <w:rPr>
                <w:rFonts w:cs="Calibri"/>
                <w:bCs/>
                <w:color w:val="0000FF"/>
                <w:lang w:val="ro-RO"/>
              </w:rPr>
            </w:pPr>
            <w:r>
              <w:rPr>
                <w:rFonts w:cs="Calibri"/>
                <w:bCs/>
                <w:lang w:val="ro-RO"/>
              </w:rPr>
              <w:br/>
            </w:r>
            <w:r w:rsidRPr="00D7333A">
              <w:rPr>
                <w:rFonts w:cs="Calibri"/>
                <w:bCs/>
                <w:lang w:val="ro-RO"/>
              </w:rPr>
              <w:t xml:space="preserve">Încărcarea cerințelor prin intermediul platformei </w:t>
            </w:r>
            <w:hyperlink r:id="rId14" w:history="1">
              <w:r w:rsidRPr="00D7333A">
                <w:rPr>
                  <w:rStyle w:val="Hyperlink"/>
                  <w:rFonts w:cs="Calibri"/>
                  <w:bCs/>
                  <w:u w:val="none"/>
                  <w:lang w:val="ro-RO"/>
                </w:rPr>
                <w:t>https://elearning.e-uvt.ro</w:t>
              </w:r>
            </w:hyperlink>
          </w:p>
        </w:tc>
        <w:tc>
          <w:tcPr>
            <w:tcW w:w="1666" w:type="pct"/>
          </w:tcPr>
          <w:p w14:paraId="7EBF9579" w14:textId="77777777" w:rsidR="009705B0" w:rsidRPr="00331BBA" w:rsidRDefault="009705B0" w:rsidP="009705B0">
            <w:pPr>
              <w:pStyle w:val="NoSpacing"/>
              <w:spacing w:before="20" w:line="276" w:lineRule="auto"/>
              <w:rPr>
                <w:rFonts w:cs="Calibri"/>
              </w:rPr>
            </w:pPr>
          </w:p>
          <w:p w14:paraId="7F21F8A0" w14:textId="08C2FF06" w:rsidR="009705B0" w:rsidRDefault="009705B0" w:rsidP="00034288">
            <w:pPr>
              <w:pStyle w:val="NoSpacing"/>
              <w:spacing w:before="20" w:after="100" w:line="276" w:lineRule="auto"/>
              <w:jc w:val="both"/>
              <w:rPr>
                <w:rFonts w:cs="Calibri"/>
              </w:rPr>
            </w:pPr>
            <w:r w:rsidRPr="00331BBA">
              <w:rPr>
                <w:rFonts w:cs="Calibri"/>
              </w:rPr>
              <w:t xml:space="preserve">TC1 </w:t>
            </w:r>
            <w:proofErr w:type="spellStart"/>
            <w:r w:rsidRPr="00331BBA">
              <w:rPr>
                <w:rFonts w:cs="Calibri"/>
              </w:rPr>
              <w:t>poate</w:t>
            </w:r>
            <w:proofErr w:type="spellEnd"/>
            <w:r w:rsidRPr="00331BBA">
              <w:rPr>
                <w:rFonts w:cs="Calibri"/>
              </w:rPr>
              <w:t xml:space="preserve"> fi </w:t>
            </w:r>
            <w:proofErr w:type="spellStart"/>
            <w:r>
              <w:rPr>
                <w:rFonts w:cs="Calibri"/>
              </w:rPr>
              <w:t>încărcată</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cadrul</w:t>
            </w:r>
            <w:proofErr w:type="spellEnd"/>
            <w:r>
              <w:rPr>
                <w:rFonts w:cs="Calibri"/>
              </w:rPr>
              <w:t xml:space="preserve"> </w:t>
            </w:r>
            <w:proofErr w:type="spellStart"/>
            <w:r>
              <w:rPr>
                <w:rFonts w:cs="Calibri"/>
              </w:rPr>
              <w:t>platformei</w:t>
            </w:r>
            <w:proofErr w:type="spellEnd"/>
            <w:r>
              <w:rPr>
                <w:rFonts w:cs="Calibri"/>
              </w:rPr>
              <w:t xml:space="preserve"> </w:t>
            </w:r>
            <w:r w:rsidR="00B00154">
              <w:rPr>
                <w:rFonts w:cs="Calibri"/>
              </w:rPr>
              <w:t>o</w:t>
            </w:r>
            <w:r w:rsidR="00B00154">
              <w:t xml:space="preserve"> </w:t>
            </w:r>
            <w:proofErr w:type="spellStart"/>
            <w:r w:rsidR="00B00154">
              <w:t>singură</w:t>
            </w:r>
            <w:proofErr w:type="spellEnd"/>
            <w:r w:rsidR="00B00154">
              <w:t xml:space="preserve"> </w:t>
            </w:r>
            <w:proofErr w:type="spellStart"/>
            <w:r w:rsidR="00B00154">
              <w:t>dată</w:t>
            </w:r>
            <w:proofErr w:type="spellEnd"/>
            <w:r w:rsidR="00676163">
              <w:t>,</w:t>
            </w:r>
            <w:r>
              <w:rPr>
                <w:rFonts w:cs="Calibri"/>
              </w:rPr>
              <w:t xml:space="preserve"> </w:t>
            </w:r>
            <w:proofErr w:type="spellStart"/>
            <w:r w:rsidR="00F83942" w:rsidRPr="00F83942">
              <w:rPr>
                <w:rFonts w:cs="Calibri"/>
              </w:rPr>
              <w:t>până</w:t>
            </w:r>
            <w:proofErr w:type="spellEnd"/>
            <w:r w:rsidR="00F83942" w:rsidRPr="00F83942">
              <w:rPr>
                <w:rFonts w:cs="Calibri"/>
              </w:rPr>
              <w:t xml:space="preserve"> la </w:t>
            </w:r>
            <w:proofErr w:type="spellStart"/>
            <w:r w:rsidR="00F83942" w:rsidRPr="00F83942">
              <w:rPr>
                <w:rFonts w:cs="Calibri"/>
              </w:rPr>
              <w:t>termenul</w:t>
            </w:r>
            <w:proofErr w:type="spellEnd"/>
            <w:r w:rsidR="00F83942" w:rsidRPr="00F83942">
              <w:rPr>
                <w:rFonts w:cs="Calibri"/>
              </w:rPr>
              <w:t xml:space="preserve"> </w:t>
            </w:r>
            <w:proofErr w:type="spellStart"/>
            <w:r w:rsidR="00F83942" w:rsidRPr="00F83942">
              <w:rPr>
                <w:rFonts w:cs="Calibri"/>
              </w:rPr>
              <w:t>stabilit</w:t>
            </w:r>
            <w:proofErr w:type="spellEnd"/>
            <w:r w:rsidR="00F83942" w:rsidRPr="00F83942">
              <w:rPr>
                <w:rFonts w:cs="Calibri"/>
              </w:rPr>
              <w:t xml:space="preserve"> </w:t>
            </w:r>
            <w:proofErr w:type="spellStart"/>
            <w:r w:rsidR="00F83942" w:rsidRPr="00F83942">
              <w:rPr>
                <w:rFonts w:cs="Calibri"/>
              </w:rPr>
              <w:t>și</w:t>
            </w:r>
            <w:proofErr w:type="spellEnd"/>
            <w:r w:rsidR="00F83942" w:rsidRPr="00F83942">
              <w:rPr>
                <w:rFonts w:cs="Calibri"/>
              </w:rPr>
              <w:t xml:space="preserve"> </w:t>
            </w:r>
            <w:proofErr w:type="spellStart"/>
            <w:r w:rsidR="00F83942" w:rsidRPr="00F83942">
              <w:rPr>
                <w:rFonts w:cs="Calibri"/>
              </w:rPr>
              <w:t>comunicat</w:t>
            </w:r>
            <w:proofErr w:type="spellEnd"/>
            <w:r w:rsidR="00F83942" w:rsidRPr="00F83942">
              <w:rPr>
                <w:rFonts w:cs="Calibri"/>
              </w:rPr>
              <w:t xml:space="preserve"> la </w:t>
            </w:r>
            <w:proofErr w:type="spellStart"/>
            <w:r w:rsidR="00F83942" w:rsidRPr="00F83942">
              <w:rPr>
                <w:rFonts w:cs="Calibri"/>
              </w:rPr>
              <w:t>începutul</w:t>
            </w:r>
            <w:proofErr w:type="spellEnd"/>
            <w:r w:rsidR="00F83942" w:rsidRPr="00F83942">
              <w:rPr>
                <w:rFonts w:cs="Calibri"/>
              </w:rPr>
              <w:t xml:space="preserve"> </w:t>
            </w:r>
            <w:proofErr w:type="spellStart"/>
            <w:r w:rsidR="00F83942" w:rsidRPr="00F83942">
              <w:rPr>
                <w:rFonts w:cs="Calibri"/>
              </w:rPr>
              <w:t>activității</w:t>
            </w:r>
            <w:proofErr w:type="spellEnd"/>
            <w:r w:rsidR="00F83942" w:rsidRPr="00F83942">
              <w:rPr>
                <w:rFonts w:cs="Calibri"/>
              </w:rPr>
              <w:t xml:space="preserve"> </w:t>
            </w:r>
            <w:proofErr w:type="spellStart"/>
            <w:r w:rsidR="00F83942" w:rsidRPr="00F83942">
              <w:rPr>
                <w:rFonts w:cs="Calibri"/>
              </w:rPr>
              <w:t>didactice</w:t>
            </w:r>
            <w:proofErr w:type="spellEnd"/>
            <w:r>
              <w:rPr>
                <w:rFonts w:cs="Calibri"/>
              </w:rPr>
              <w:t>.</w:t>
            </w:r>
          </w:p>
          <w:p w14:paraId="4493AA51" w14:textId="3D6FEBD9" w:rsidR="009705B0" w:rsidRPr="00C32A7F" w:rsidRDefault="009705B0" w:rsidP="009705B0">
            <w:pPr>
              <w:pStyle w:val="NoSpacing"/>
              <w:spacing w:before="20" w:line="276" w:lineRule="auto"/>
              <w:jc w:val="both"/>
              <w:rPr>
                <w:rFonts w:cs="Calibri"/>
                <w:color w:val="EE0000"/>
                <w:sz w:val="2"/>
                <w:szCs w:val="2"/>
                <w:lang w:val="ro-RO"/>
              </w:rPr>
            </w:pPr>
          </w:p>
        </w:tc>
      </w:tr>
      <w:tr w:rsidR="00B11054" w:rsidRPr="00AA1C29" w14:paraId="1AE9AE8E" w14:textId="77777777" w:rsidTr="00045B88">
        <w:trPr>
          <w:jc w:val="center"/>
        </w:trPr>
        <w:tc>
          <w:tcPr>
            <w:tcW w:w="1667" w:type="pct"/>
          </w:tcPr>
          <w:p w14:paraId="0D4F7B00" w14:textId="77777777" w:rsidR="00B11054" w:rsidRPr="005D2A25" w:rsidRDefault="00B11054" w:rsidP="00B11054">
            <w:pPr>
              <w:pStyle w:val="NoSpacing"/>
              <w:numPr>
                <w:ilvl w:val="0"/>
                <w:numId w:val="25"/>
              </w:numPr>
              <w:spacing w:before="20" w:line="276" w:lineRule="auto"/>
              <w:ind w:left="1418" w:hanging="1418"/>
              <w:jc w:val="both"/>
              <w:rPr>
                <w:rFonts w:cs="Calibri"/>
                <w:lang w:val="ro-RO"/>
              </w:rPr>
            </w:pPr>
          </w:p>
          <w:p w14:paraId="10031599" w14:textId="0C91DE88" w:rsidR="00B11054" w:rsidRPr="002B49BC" w:rsidRDefault="00B11054" w:rsidP="00B11054">
            <w:pPr>
              <w:pStyle w:val="NoSpacing"/>
              <w:spacing w:before="20" w:line="276" w:lineRule="auto"/>
              <w:jc w:val="both"/>
              <w:rPr>
                <w:rFonts w:cs="Calibri"/>
              </w:rPr>
            </w:pPr>
            <w:r w:rsidRPr="005D2A25">
              <w:rPr>
                <w:rFonts w:cs="Calibri"/>
                <w:b/>
                <w:bCs/>
                <w:lang w:val="ro-RO"/>
              </w:rPr>
              <w:t>Redactarea acordului de consimțământ informat privind participarea în cadrul cercetării și alegerea și/sau dezvoltarea instrumentului</w:t>
            </w:r>
            <w:r w:rsidR="005D00DD">
              <w:rPr>
                <w:rFonts w:cs="Calibri"/>
                <w:b/>
                <w:bCs/>
                <w:lang w:val="ro-RO"/>
              </w:rPr>
              <w:t>/instrumentelor</w:t>
            </w:r>
            <w:r w:rsidRPr="005D2A25">
              <w:rPr>
                <w:rFonts w:cs="Calibri"/>
                <w:b/>
                <w:bCs/>
                <w:lang w:val="ro-RO"/>
              </w:rPr>
              <w:t xml:space="preserve"> de cercetare în acord cu ipotezele cercetării</w:t>
            </w:r>
          </w:p>
        </w:tc>
        <w:tc>
          <w:tcPr>
            <w:tcW w:w="1667" w:type="pct"/>
          </w:tcPr>
          <w:p w14:paraId="61603937" w14:textId="586226E7" w:rsidR="00B11054" w:rsidRDefault="00B11054" w:rsidP="00B11054">
            <w:pPr>
              <w:pStyle w:val="NoSpacing"/>
              <w:spacing w:before="20" w:line="276" w:lineRule="auto"/>
              <w:jc w:val="center"/>
              <w:rPr>
                <w:rFonts w:cs="Calibri"/>
                <w:bCs/>
                <w:lang w:val="ro-RO"/>
              </w:rPr>
            </w:pPr>
            <w:r>
              <w:rPr>
                <w:rFonts w:cs="Calibri"/>
                <w:bCs/>
                <w:lang w:val="ro-RO"/>
              </w:rPr>
              <w:br/>
            </w:r>
            <w:r w:rsidRPr="00D7333A">
              <w:rPr>
                <w:rFonts w:cs="Calibri"/>
                <w:bCs/>
                <w:lang w:val="ro-RO"/>
              </w:rPr>
              <w:t xml:space="preserve">Încărcarea cerințelor prin intermediul platformei </w:t>
            </w:r>
            <w:hyperlink r:id="rId15" w:history="1">
              <w:r w:rsidRPr="00D7333A">
                <w:rPr>
                  <w:rStyle w:val="Hyperlink"/>
                  <w:rFonts w:cs="Calibri"/>
                  <w:bCs/>
                  <w:u w:val="none"/>
                  <w:lang w:val="ro-RO"/>
                </w:rPr>
                <w:t>https://elearning.e-uvt.ro</w:t>
              </w:r>
            </w:hyperlink>
          </w:p>
        </w:tc>
        <w:tc>
          <w:tcPr>
            <w:tcW w:w="1666" w:type="pct"/>
          </w:tcPr>
          <w:p w14:paraId="487B3FD6" w14:textId="77777777" w:rsidR="00B11054" w:rsidRPr="00331BBA" w:rsidRDefault="00B11054" w:rsidP="00B11054">
            <w:pPr>
              <w:pStyle w:val="NoSpacing"/>
              <w:spacing w:before="20" w:line="276" w:lineRule="auto"/>
              <w:rPr>
                <w:rFonts w:cs="Calibri"/>
              </w:rPr>
            </w:pPr>
          </w:p>
          <w:p w14:paraId="3B4CDF5E" w14:textId="2AB786A4" w:rsidR="00B11054" w:rsidRDefault="00B11054" w:rsidP="00B11054">
            <w:pPr>
              <w:pStyle w:val="NoSpacing"/>
              <w:spacing w:before="20" w:after="100" w:line="276" w:lineRule="auto"/>
              <w:jc w:val="both"/>
              <w:rPr>
                <w:rFonts w:cs="Calibri"/>
              </w:rPr>
            </w:pPr>
            <w:r w:rsidRPr="00331BBA">
              <w:rPr>
                <w:rFonts w:cs="Calibri"/>
              </w:rPr>
              <w:t>TC</w:t>
            </w:r>
            <w:r>
              <w:rPr>
                <w:rFonts w:cs="Calibri"/>
              </w:rPr>
              <w:t>2</w:t>
            </w:r>
            <w:r w:rsidRPr="00331BBA">
              <w:rPr>
                <w:rFonts w:cs="Calibri"/>
              </w:rPr>
              <w:t xml:space="preserve"> </w:t>
            </w:r>
            <w:proofErr w:type="spellStart"/>
            <w:r w:rsidRPr="00331BBA">
              <w:rPr>
                <w:rFonts w:cs="Calibri"/>
              </w:rPr>
              <w:t>poate</w:t>
            </w:r>
            <w:proofErr w:type="spellEnd"/>
            <w:r w:rsidRPr="00331BBA">
              <w:rPr>
                <w:rFonts w:cs="Calibri"/>
              </w:rPr>
              <w:t xml:space="preserve"> fi </w:t>
            </w:r>
            <w:proofErr w:type="spellStart"/>
            <w:r>
              <w:rPr>
                <w:rFonts w:cs="Calibri"/>
              </w:rPr>
              <w:t>încărcată</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cadrul</w:t>
            </w:r>
            <w:proofErr w:type="spellEnd"/>
            <w:r>
              <w:rPr>
                <w:rFonts w:cs="Calibri"/>
              </w:rPr>
              <w:t xml:space="preserve"> </w:t>
            </w:r>
            <w:proofErr w:type="spellStart"/>
            <w:r>
              <w:rPr>
                <w:rFonts w:cs="Calibri"/>
              </w:rPr>
              <w:t>platformei</w:t>
            </w:r>
            <w:proofErr w:type="spellEnd"/>
            <w:r>
              <w:rPr>
                <w:rFonts w:cs="Calibri"/>
              </w:rPr>
              <w:t xml:space="preserve"> o</w:t>
            </w:r>
            <w:r>
              <w:t xml:space="preserve"> </w:t>
            </w:r>
            <w:proofErr w:type="spellStart"/>
            <w:r>
              <w:t>singură</w:t>
            </w:r>
            <w:proofErr w:type="spellEnd"/>
            <w:r>
              <w:t xml:space="preserve"> </w:t>
            </w:r>
            <w:proofErr w:type="spellStart"/>
            <w:r>
              <w:t>dată</w:t>
            </w:r>
            <w:proofErr w:type="spellEnd"/>
            <w:r>
              <w:t>,</w:t>
            </w:r>
            <w:r>
              <w:rPr>
                <w:rFonts w:cs="Calibri"/>
              </w:rPr>
              <w:t xml:space="preserve"> </w:t>
            </w:r>
            <w:proofErr w:type="spellStart"/>
            <w:r w:rsidRPr="00F83942">
              <w:rPr>
                <w:rFonts w:cs="Calibri"/>
              </w:rPr>
              <w:t>până</w:t>
            </w:r>
            <w:proofErr w:type="spellEnd"/>
            <w:r w:rsidRPr="00F83942">
              <w:rPr>
                <w:rFonts w:cs="Calibri"/>
              </w:rPr>
              <w:t xml:space="preserve"> la </w:t>
            </w:r>
            <w:proofErr w:type="spellStart"/>
            <w:r w:rsidRPr="00F83942">
              <w:rPr>
                <w:rFonts w:cs="Calibri"/>
              </w:rPr>
              <w:t>termenul</w:t>
            </w:r>
            <w:proofErr w:type="spellEnd"/>
            <w:r w:rsidRPr="00F83942">
              <w:rPr>
                <w:rFonts w:cs="Calibri"/>
              </w:rPr>
              <w:t xml:space="preserve"> </w:t>
            </w:r>
            <w:proofErr w:type="spellStart"/>
            <w:r w:rsidRPr="00F83942">
              <w:rPr>
                <w:rFonts w:cs="Calibri"/>
              </w:rPr>
              <w:t>stabilit</w:t>
            </w:r>
            <w:proofErr w:type="spellEnd"/>
            <w:r w:rsidRPr="00F83942">
              <w:rPr>
                <w:rFonts w:cs="Calibri"/>
              </w:rPr>
              <w:t xml:space="preserve"> </w:t>
            </w:r>
            <w:proofErr w:type="spellStart"/>
            <w:r w:rsidRPr="00F83942">
              <w:rPr>
                <w:rFonts w:cs="Calibri"/>
              </w:rPr>
              <w:t>și</w:t>
            </w:r>
            <w:proofErr w:type="spellEnd"/>
            <w:r w:rsidRPr="00F83942">
              <w:rPr>
                <w:rFonts w:cs="Calibri"/>
              </w:rPr>
              <w:t xml:space="preserve"> </w:t>
            </w:r>
            <w:proofErr w:type="spellStart"/>
            <w:r w:rsidRPr="00F83942">
              <w:rPr>
                <w:rFonts w:cs="Calibri"/>
              </w:rPr>
              <w:t>comunicat</w:t>
            </w:r>
            <w:proofErr w:type="spellEnd"/>
            <w:r w:rsidRPr="00F83942">
              <w:rPr>
                <w:rFonts w:cs="Calibri"/>
              </w:rPr>
              <w:t xml:space="preserve"> la </w:t>
            </w:r>
            <w:proofErr w:type="spellStart"/>
            <w:r w:rsidRPr="00F83942">
              <w:rPr>
                <w:rFonts w:cs="Calibri"/>
              </w:rPr>
              <w:t>începutul</w:t>
            </w:r>
            <w:proofErr w:type="spellEnd"/>
            <w:r w:rsidRPr="00F83942">
              <w:rPr>
                <w:rFonts w:cs="Calibri"/>
              </w:rPr>
              <w:t xml:space="preserve"> </w:t>
            </w:r>
            <w:proofErr w:type="spellStart"/>
            <w:r w:rsidRPr="00F83942">
              <w:rPr>
                <w:rFonts w:cs="Calibri"/>
              </w:rPr>
              <w:t>activității</w:t>
            </w:r>
            <w:proofErr w:type="spellEnd"/>
            <w:r w:rsidRPr="00F83942">
              <w:rPr>
                <w:rFonts w:cs="Calibri"/>
              </w:rPr>
              <w:t xml:space="preserve"> </w:t>
            </w:r>
            <w:proofErr w:type="spellStart"/>
            <w:r w:rsidRPr="00F83942">
              <w:rPr>
                <w:rFonts w:cs="Calibri"/>
              </w:rPr>
              <w:t>didactice</w:t>
            </w:r>
            <w:proofErr w:type="spellEnd"/>
            <w:r>
              <w:rPr>
                <w:rFonts w:cs="Calibri"/>
              </w:rPr>
              <w:t>.</w:t>
            </w:r>
          </w:p>
          <w:p w14:paraId="437FDA62" w14:textId="77777777" w:rsidR="00B11054" w:rsidRPr="00331BBA" w:rsidRDefault="00B11054" w:rsidP="00B11054">
            <w:pPr>
              <w:pStyle w:val="NoSpacing"/>
              <w:spacing w:before="20" w:line="276" w:lineRule="auto"/>
              <w:rPr>
                <w:rFonts w:cs="Calibri"/>
              </w:rPr>
            </w:pPr>
          </w:p>
        </w:tc>
      </w:tr>
      <w:tr w:rsidR="004256CB" w:rsidRPr="00AA1C29" w14:paraId="0297FEA6" w14:textId="77777777" w:rsidTr="00045B88">
        <w:trPr>
          <w:jc w:val="center"/>
        </w:trPr>
        <w:tc>
          <w:tcPr>
            <w:tcW w:w="1667" w:type="pct"/>
          </w:tcPr>
          <w:p w14:paraId="19DCFA4A" w14:textId="77777777" w:rsidR="004256CB" w:rsidRPr="002B49BC" w:rsidRDefault="004256CB" w:rsidP="004256CB">
            <w:pPr>
              <w:pStyle w:val="NoSpacing"/>
              <w:numPr>
                <w:ilvl w:val="0"/>
                <w:numId w:val="25"/>
              </w:numPr>
              <w:spacing w:before="20" w:line="276" w:lineRule="auto"/>
              <w:ind w:left="1418" w:hanging="1418"/>
              <w:jc w:val="both"/>
              <w:rPr>
                <w:rFonts w:cs="Calibri"/>
              </w:rPr>
            </w:pPr>
          </w:p>
          <w:p w14:paraId="720ECA2F" w14:textId="3BBC501C" w:rsidR="004256CB" w:rsidRPr="002B49BC" w:rsidRDefault="004256CB" w:rsidP="004256CB">
            <w:pPr>
              <w:pStyle w:val="NoSpacing"/>
              <w:spacing w:before="20" w:line="276" w:lineRule="auto"/>
              <w:jc w:val="both"/>
              <w:rPr>
                <w:rFonts w:cs="Calibri"/>
              </w:rPr>
            </w:pPr>
            <w:proofErr w:type="spellStart"/>
            <w:r>
              <w:rPr>
                <w:rFonts w:cs="Calibri"/>
                <w:b/>
                <w:bCs/>
              </w:rPr>
              <w:t>Prezentarea</w:t>
            </w:r>
            <w:proofErr w:type="spellEnd"/>
            <w:r>
              <w:rPr>
                <w:rFonts w:cs="Calibri"/>
                <w:b/>
                <w:bCs/>
              </w:rPr>
              <w:t xml:space="preserve"> </w:t>
            </w:r>
            <w:proofErr w:type="spellStart"/>
            <w:r>
              <w:rPr>
                <w:rFonts w:cs="Calibri"/>
                <w:b/>
                <w:bCs/>
              </w:rPr>
              <w:t>demersului</w:t>
            </w:r>
            <w:proofErr w:type="spellEnd"/>
            <w:r>
              <w:rPr>
                <w:rFonts w:cs="Calibri"/>
                <w:b/>
                <w:bCs/>
              </w:rPr>
              <w:t xml:space="preserve"> </w:t>
            </w:r>
            <w:proofErr w:type="spellStart"/>
            <w:r>
              <w:rPr>
                <w:rFonts w:cs="Calibri"/>
                <w:b/>
                <w:bCs/>
              </w:rPr>
              <w:t>științific</w:t>
            </w:r>
            <w:proofErr w:type="spellEnd"/>
          </w:p>
        </w:tc>
        <w:tc>
          <w:tcPr>
            <w:tcW w:w="1667" w:type="pct"/>
          </w:tcPr>
          <w:p w14:paraId="3C6F4EEE" w14:textId="77429F42" w:rsidR="004256CB" w:rsidRDefault="004256CB" w:rsidP="004256CB">
            <w:pPr>
              <w:pStyle w:val="NoSpacing"/>
              <w:spacing w:before="20" w:line="276" w:lineRule="auto"/>
              <w:jc w:val="center"/>
              <w:rPr>
                <w:rFonts w:cs="Calibri"/>
                <w:bCs/>
                <w:lang w:val="ro-RO"/>
              </w:rPr>
            </w:pPr>
            <w:r>
              <w:rPr>
                <w:rFonts w:cs="Calibri"/>
                <w:bCs/>
                <w:lang w:val="ro-RO"/>
              </w:rPr>
              <w:br/>
            </w:r>
            <w:r w:rsidRPr="00D7333A">
              <w:rPr>
                <w:rFonts w:cs="Calibri"/>
                <w:bCs/>
                <w:lang w:val="ro-RO"/>
              </w:rPr>
              <w:t xml:space="preserve">Încărcarea cerințelor prin intermediul platformei </w:t>
            </w:r>
            <w:hyperlink r:id="rId16" w:history="1">
              <w:r w:rsidRPr="00D7333A">
                <w:rPr>
                  <w:rStyle w:val="Hyperlink"/>
                  <w:rFonts w:cs="Calibri"/>
                  <w:bCs/>
                  <w:u w:val="none"/>
                  <w:lang w:val="ro-RO"/>
                </w:rPr>
                <w:t>https://elearning.e-uvt.ro</w:t>
              </w:r>
            </w:hyperlink>
          </w:p>
        </w:tc>
        <w:tc>
          <w:tcPr>
            <w:tcW w:w="1666" w:type="pct"/>
          </w:tcPr>
          <w:p w14:paraId="51E4A36F" w14:textId="77777777" w:rsidR="004256CB" w:rsidRPr="00331BBA" w:rsidRDefault="004256CB" w:rsidP="004256CB">
            <w:pPr>
              <w:pStyle w:val="NoSpacing"/>
              <w:spacing w:before="20" w:line="276" w:lineRule="auto"/>
              <w:rPr>
                <w:rFonts w:cs="Calibri"/>
              </w:rPr>
            </w:pPr>
          </w:p>
          <w:p w14:paraId="4B5EA7EC" w14:textId="4DF9F168" w:rsidR="004256CB" w:rsidRDefault="004256CB" w:rsidP="004256CB">
            <w:pPr>
              <w:pStyle w:val="NoSpacing"/>
              <w:spacing w:before="20" w:after="100" w:line="276" w:lineRule="auto"/>
              <w:jc w:val="both"/>
              <w:rPr>
                <w:rFonts w:cs="Calibri"/>
              </w:rPr>
            </w:pPr>
            <w:r w:rsidRPr="00331BBA">
              <w:rPr>
                <w:rFonts w:cs="Calibri"/>
              </w:rPr>
              <w:t>TC</w:t>
            </w:r>
            <w:r w:rsidR="0072273D">
              <w:rPr>
                <w:rFonts w:cs="Calibri"/>
              </w:rPr>
              <w:t>3</w:t>
            </w:r>
            <w:r w:rsidRPr="00331BBA">
              <w:rPr>
                <w:rFonts w:cs="Calibri"/>
              </w:rPr>
              <w:t xml:space="preserve"> </w:t>
            </w:r>
            <w:proofErr w:type="spellStart"/>
            <w:r w:rsidRPr="00331BBA">
              <w:rPr>
                <w:rFonts w:cs="Calibri"/>
              </w:rPr>
              <w:t>poate</w:t>
            </w:r>
            <w:proofErr w:type="spellEnd"/>
            <w:r w:rsidRPr="00331BBA">
              <w:rPr>
                <w:rFonts w:cs="Calibri"/>
              </w:rPr>
              <w:t xml:space="preserve"> fi </w:t>
            </w:r>
            <w:proofErr w:type="spellStart"/>
            <w:r>
              <w:rPr>
                <w:rFonts w:cs="Calibri"/>
              </w:rPr>
              <w:t>încărcată</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cadrul</w:t>
            </w:r>
            <w:proofErr w:type="spellEnd"/>
            <w:r>
              <w:rPr>
                <w:rFonts w:cs="Calibri"/>
              </w:rPr>
              <w:t xml:space="preserve"> </w:t>
            </w:r>
            <w:proofErr w:type="spellStart"/>
            <w:r>
              <w:rPr>
                <w:rFonts w:cs="Calibri"/>
              </w:rPr>
              <w:t>platformei</w:t>
            </w:r>
            <w:proofErr w:type="spellEnd"/>
            <w:r>
              <w:rPr>
                <w:rFonts w:cs="Calibri"/>
              </w:rPr>
              <w:t xml:space="preserve"> o</w:t>
            </w:r>
            <w:r>
              <w:t xml:space="preserve"> </w:t>
            </w:r>
            <w:proofErr w:type="spellStart"/>
            <w:r>
              <w:t>singură</w:t>
            </w:r>
            <w:proofErr w:type="spellEnd"/>
            <w:r>
              <w:t xml:space="preserve"> </w:t>
            </w:r>
            <w:proofErr w:type="spellStart"/>
            <w:r>
              <w:t>dată</w:t>
            </w:r>
            <w:proofErr w:type="spellEnd"/>
            <w:r>
              <w:t>,</w:t>
            </w:r>
            <w:r>
              <w:rPr>
                <w:rFonts w:cs="Calibri"/>
              </w:rPr>
              <w:t xml:space="preserve"> </w:t>
            </w:r>
            <w:proofErr w:type="spellStart"/>
            <w:r w:rsidRPr="00F83942">
              <w:rPr>
                <w:rFonts w:cs="Calibri"/>
              </w:rPr>
              <w:t>până</w:t>
            </w:r>
            <w:proofErr w:type="spellEnd"/>
            <w:r w:rsidRPr="00F83942">
              <w:rPr>
                <w:rFonts w:cs="Calibri"/>
              </w:rPr>
              <w:t xml:space="preserve"> la </w:t>
            </w:r>
            <w:proofErr w:type="spellStart"/>
            <w:r w:rsidRPr="00F83942">
              <w:rPr>
                <w:rFonts w:cs="Calibri"/>
              </w:rPr>
              <w:t>termenul</w:t>
            </w:r>
            <w:proofErr w:type="spellEnd"/>
            <w:r w:rsidRPr="00F83942">
              <w:rPr>
                <w:rFonts w:cs="Calibri"/>
              </w:rPr>
              <w:t xml:space="preserve"> </w:t>
            </w:r>
            <w:proofErr w:type="spellStart"/>
            <w:r w:rsidRPr="00F83942">
              <w:rPr>
                <w:rFonts w:cs="Calibri"/>
              </w:rPr>
              <w:t>stabilit</w:t>
            </w:r>
            <w:proofErr w:type="spellEnd"/>
            <w:r w:rsidRPr="00F83942">
              <w:rPr>
                <w:rFonts w:cs="Calibri"/>
              </w:rPr>
              <w:t xml:space="preserve"> </w:t>
            </w:r>
            <w:proofErr w:type="spellStart"/>
            <w:r w:rsidRPr="00F83942">
              <w:rPr>
                <w:rFonts w:cs="Calibri"/>
              </w:rPr>
              <w:t>și</w:t>
            </w:r>
            <w:proofErr w:type="spellEnd"/>
            <w:r w:rsidRPr="00F83942">
              <w:rPr>
                <w:rFonts w:cs="Calibri"/>
              </w:rPr>
              <w:t xml:space="preserve"> </w:t>
            </w:r>
            <w:proofErr w:type="spellStart"/>
            <w:r w:rsidRPr="00F83942">
              <w:rPr>
                <w:rFonts w:cs="Calibri"/>
              </w:rPr>
              <w:t>comunicat</w:t>
            </w:r>
            <w:proofErr w:type="spellEnd"/>
            <w:r w:rsidRPr="00F83942">
              <w:rPr>
                <w:rFonts w:cs="Calibri"/>
              </w:rPr>
              <w:t xml:space="preserve"> la </w:t>
            </w:r>
            <w:proofErr w:type="spellStart"/>
            <w:r w:rsidRPr="00F83942">
              <w:rPr>
                <w:rFonts w:cs="Calibri"/>
              </w:rPr>
              <w:t>începutul</w:t>
            </w:r>
            <w:proofErr w:type="spellEnd"/>
            <w:r w:rsidRPr="00F83942">
              <w:rPr>
                <w:rFonts w:cs="Calibri"/>
              </w:rPr>
              <w:t xml:space="preserve"> </w:t>
            </w:r>
            <w:proofErr w:type="spellStart"/>
            <w:r w:rsidRPr="00F83942">
              <w:rPr>
                <w:rFonts w:cs="Calibri"/>
              </w:rPr>
              <w:t>activității</w:t>
            </w:r>
            <w:proofErr w:type="spellEnd"/>
            <w:r w:rsidRPr="00F83942">
              <w:rPr>
                <w:rFonts w:cs="Calibri"/>
              </w:rPr>
              <w:t xml:space="preserve"> </w:t>
            </w:r>
            <w:proofErr w:type="spellStart"/>
            <w:r w:rsidRPr="00F83942">
              <w:rPr>
                <w:rFonts w:cs="Calibri"/>
              </w:rPr>
              <w:t>didactice</w:t>
            </w:r>
            <w:proofErr w:type="spellEnd"/>
            <w:r>
              <w:rPr>
                <w:rFonts w:cs="Calibri"/>
              </w:rPr>
              <w:t>.</w:t>
            </w:r>
          </w:p>
          <w:p w14:paraId="1533E2FF" w14:textId="77777777" w:rsidR="004256CB" w:rsidRPr="00EA1365" w:rsidRDefault="004256CB" w:rsidP="004256CB">
            <w:pPr>
              <w:pStyle w:val="NoSpacing"/>
              <w:spacing w:before="20" w:line="276" w:lineRule="auto"/>
              <w:rPr>
                <w:rFonts w:cs="Calibri"/>
                <w:sz w:val="2"/>
                <w:szCs w:val="2"/>
              </w:rPr>
            </w:pPr>
          </w:p>
        </w:tc>
      </w:tr>
      <w:tr w:rsidR="00C974E5" w:rsidRPr="00AA1C29" w14:paraId="23EF373B" w14:textId="77777777">
        <w:trPr>
          <w:jc w:val="center"/>
        </w:trPr>
        <w:tc>
          <w:tcPr>
            <w:tcW w:w="5000" w:type="pct"/>
            <w:gridSpan w:val="3"/>
          </w:tcPr>
          <w:p w14:paraId="504033B2" w14:textId="77777777" w:rsidR="00C974E5" w:rsidRPr="001E13B5" w:rsidRDefault="00C974E5" w:rsidP="00C974E5">
            <w:pPr>
              <w:pStyle w:val="NoSpacing"/>
              <w:spacing w:before="20" w:line="360" w:lineRule="auto"/>
              <w:jc w:val="both"/>
              <w:rPr>
                <w:rFonts w:cs="Calibri"/>
                <w:b/>
                <w:i/>
                <w:lang w:val="ro-RO"/>
              </w:rPr>
            </w:pPr>
            <w:r w:rsidRPr="001E13B5">
              <w:rPr>
                <w:rFonts w:cs="Calibri"/>
                <w:b/>
                <w:i/>
                <w:lang w:val="ro-RO"/>
              </w:rPr>
              <w:t>Bibliografie:</w:t>
            </w:r>
          </w:p>
          <w:p w14:paraId="4A0C1046" w14:textId="30C07CB9" w:rsidR="00C974E5" w:rsidRPr="001E13B5" w:rsidRDefault="00C974E5" w:rsidP="00C974E5">
            <w:pPr>
              <w:pStyle w:val="NoSpacing"/>
              <w:spacing w:before="20" w:line="276" w:lineRule="auto"/>
              <w:jc w:val="both"/>
              <w:rPr>
                <w:rFonts w:cs="Calibri"/>
                <w:lang w:val="ro-RO"/>
              </w:rPr>
            </w:pPr>
            <w:r>
              <w:rPr>
                <w:rFonts w:cs="Calibri"/>
                <w:lang w:val="ro-RO"/>
              </w:rPr>
              <w:t>În raport cu tema abordată în cadrul proiectului.</w:t>
            </w:r>
          </w:p>
          <w:p w14:paraId="121DFFE9" w14:textId="4FF4D20D" w:rsidR="00C974E5" w:rsidRPr="00AA1C29" w:rsidRDefault="00C974E5" w:rsidP="00C974E5">
            <w:pPr>
              <w:pStyle w:val="NoSpacing"/>
              <w:spacing w:before="20" w:line="276" w:lineRule="auto"/>
              <w:rPr>
                <w:rFonts w:cs="Calibri"/>
                <w:sz w:val="10"/>
                <w:szCs w:val="10"/>
              </w:rPr>
            </w:pPr>
          </w:p>
        </w:tc>
      </w:tr>
    </w:tbl>
    <w:p w14:paraId="3D46441D" w14:textId="77777777" w:rsidR="0072273D" w:rsidRPr="001E13B5" w:rsidRDefault="0072273D" w:rsidP="007D766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7D766B" w:rsidRPr="001E13B5" w14:paraId="3B9E7859" w14:textId="77777777" w:rsidTr="009974E4">
        <w:trPr>
          <w:jc w:val="center"/>
        </w:trPr>
        <w:tc>
          <w:tcPr>
            <w:tcW w:w="5000" w:type="pct"/>
            <w:tcBorders>
              <w:top w:val="nil"/>
              <w:left w:val="nil"/>
              <w:right w:val="nil"/>
            </w:tcBorders>
            <w:vAlign w:val="center"/>
          </w:tcPr>
          <w:p w14:paraId="12936536" w14:textId="77777777" w:rsidR="007D766B" w:rsidRPr="001E13B5" w:rsidRDefault="007D766B" w:rsidP="009974E4">
            <w:pPr>
              <w:pStyle w:val="NoSpacing"/>
              <w:numPr>
                <w:ilvl w:val="0"/>
                <w:numId w:val="2"/>
              </w:numPr>
              <w:spacing w:before="20" w:after="60" w:line="276" w:lineRule="auto"/>
              <w:ind w:left="397" w:hanging="397"/>
              <w:jc w:val="both"/>
              <w:rPr>
                <w:rFonts w:cs="Calibri"/>
                <w:b/>
                <w:lang w:val="ro-RO"/>
              </w:rPr>
            </w:pPr>
            <w:r w:rsidRPr="001E13B5">
              <w:rPr>
                <w:rFonts w:cs="Calibri"/>
                <w:b/>
                <w:lang w:val="ro-RO"/>
              </w:rPr>
              <w:t>Coroborarea conținuturilor disciplinei cu așteptările reprezentanților comunității epistemice, asociațiilor profesionale și angajatori reprezentativi din domeniul aferent programului</w:t>
            </w:r>
          </w:p>
        </w:tc>
      </w:tr>
      <w:tr w:rsidR="00AC411A" w:rsidRPr="001E13B5" w14:paraId="22493CA0" w14:textId="77777777" w:rsidTr="009974E4">
        <w:trPr>
          <w:jc w:val="center"/>
        </w:trPr>
        <w:tc>
          <w:tcPr>
            <w:tcW w:w="5000" w:type="pct"/>
            <w:vAlign w:val="center"/>
          </w:tcPr>
          <w:p w14:paraId="1142DB00" w14:textId="77777777" w:rsidR="00AC411A" w:rsidRPr="00281062" w:rsidRDefault="00AC411A" w:rsidP="00AC411A">
            <w:pPr>
              <w:pStyle w:val="NoSpacing"/>
              <w:spacing w:before="20" w:line="276" w:lineRule="auto"/>
              <w:jc w:val="both"/>
              <w:rPr>
                <w:rFonts w:cs="Calibri"/>
                <w:bCs/>
                <w:lang w:val="ro-RO"/>
              </w:rPr>
            </w:pPr>
            <w:r w:rsidRPr="00281062">
              <w:rPr>
                <w:rFonts w:cs="Calibri"/>
                <w:bCs/>
                <w:lang w:val="ro-RO"/>
              </w:rPr>
              <w:t>Domeniul asistenței sociale este unul cu precădere aplicativ, în care cercetarea dedicată poate avea un rol important pentru dezvoltarea sistemului de servicii sociale.</w:t>
            </w:r>
          </w:p>
          <w:p w14:paraId="4CD83D61" w14:textId="77777777" w:rsidR="00AC411A" w:rsidRPr="00281062" w:rsidRDefault="00AC411A" w:rsidP="00AC411A">
            <w:pPr>
              <w:pStyle w:val="NoSpacing"/>
              <w:spacing w:before="20" w:line="276" w:lineRule="auto"/>
              <w:jc w:val="both"/>
              <w:rPr>
                <w:rFonts w:cs="Calibri"/>
                <w:bCs/>
                <w:lang w:val="ro-RO"/>
              </w:rPr>
            </w:pPr>
            <w:r w:rsidRPr="00281062">
              <w:rPr>
                <w:rFonts w:cs="Calibri"/>
                <w:bCs/>
                <w:lang w:val="ro-RO"/>
              </w:rPr>
              <w:t>Spre deosebire de sociologie, asistența socială nu are ca arie de interes principală cercetarea, cu toate acestea ea reprezintă un element esențial în dezvoltarea domeniului.</w:t>
            </w:r>
          </w:p>
          <w:p w14:paraId="1EB79CCA" w14:textId="77777777" w:rsidR="00AC411A" w:rsidRPr="00281062" w:rsidRDefault="00AC411A" w:rsidP="00AC411A">
            <w:pPr>
              <w:pStyle w:val="NoSpacing"/>
              <w:spacing w:before="20" w:line="276" w:lineRule="auto"/>
              <w:jc w:val="both"/>
              <w:rPr>
                <w:rFonts w:cs="Calibri"/>
                <w:bCs/>
                <w:lang w:val="ro-RO"/>
              </w:rPr>
            </w:pPr>
            <w:r w:rsidRPr="00281062">
              <w:rPr>
                <w:rFonts w:cs="Calibri"/>
                <w:bCs/>
                <w:lang w:val="ro-RO"/>
              </w:rPr>
              <w:t>Roluri principale ale cercetării în domeniul asistenței sociale (</w:t>
            </w:r>
            <w:proofErr w:type="spellStart"/>
            <w:r w:rsidRPr="00281062">
              <w:rPr>
                <w:rFonts w:cs="Calibri"/>
                <w:bCs/>
                <w:lang w:val="ro-RO"/>
              </w:rPr>
              <w:t>Reid</w:t>
            </w:r>
            <w:proofErr w:type="spellEnd"/>
            <w:r w:rsidRPr="00281062">
              <w:rPr>
                <w:rFonts w:cs="Calibri"/>
                <w:bCs/>
                <w:lang w:val="ro-RO"/>
              </w:rPr>
              <w:t>, 1997):</w:t>
            </w:r>
          </w:p>
          <w:p w14:paraId="0506B01A" w14:textId="77777777" w:rsidR="00AC411A" w:rsidRPr="00281062" w:rsidRDefault="00AC411A" w:rsidP="00AC411A">
            <w:pPr>
              <w:pStyle w:val="NoSpacing"/>
              <w:numPr>
                <w:ilvl w:val="0"/>
                <w:numId w:val="33"/>
              </w:numPr>
              <w:spacing w:before="20" w:line="276" w:lineRule="auto"/>
              <w:ind w:left="568" w:hanging="284"/>
              <w:jc w:val="both"/>
              <w:rPr>
                <w:rFonts w:cs="Calibri"/>
                <w:bCs/>
                <w:lang w:val="ro-RO"/>
              </w:rPr>
            </w:pPr>
            <w:r w:rsidRPr="00281062">
              <w:rPr>
                <w:rFonts w:cs="Calibri"/>
                <w:bCs/>
                <w:lang w:val="ro-RO"/>
              </w:rPr>
              <w:t>Perspectivele și metodele științifice de abordare a problematicilor sociale furnizează un cadru documentat pentru activitățile practice de asistență socială. Cercetarea sprijină eficientizarea practicii în vederea obținerii celor mai bune rezultate într-un anumit context dat.</w:t>
            </w:r>
          </w:p>
          <w:p w14:paraId="6C9E8A31" w14:textId="77777777" w:rsidR="00AC411A" w:rsidRPr="00281062" w:rsidRDefault="00AC411A" w:rsidP="00AC411A">
            <w:pPr>
              <w:pStyle w:val="NoSpacing"/>
              <w:numPr>
                <w:ilvl w:val="0"/>
                <w:numId w:val="33"/>
              </w:numPr>
              <w:spacing w:before="20" w:line="276" w:lineRule="auto"/>
              <w:ind w:left="568" w:hanging="284"/>
              <w:jc w:val="both"/>
              <w:rPr>
                <w:rFonts w:cs="Calibri"/>
                <w:bCs/>
                <w:lang w:val="ro-RO"/>
              </w:rPr>
            </w:pPr>
            <w:r w:rsidRPr="00281062">
              <w:rPr>
                <w:rFonts w:cs="Calibri"/>
                <w:bCs/>
                <w:lang w:val="ro-RO"/>
              </w:rPr>
              <w:t>Cercetarea este un instrument esențial pentru dezvoltarea cunoașterii în domeniul asistenței sociale.</w:t>
            </w:r>
          </w:p>
          <w:p w14:paraId="19287536" w14:textId="77777777" w:rsidR="00AC411A" w:rsidRPr="00281062" w:rsidRDefault="00AC411A" w:rsidP="00AC411A">
            <w:pPr>
              <w:pStyle w:val="NoSpacing"/>
              <w:numPr>
                <w:ilvl w:val="0"/>
                <w:numId w:val="33"/>
              </w:numPr>
              <w:spacing w:before="20" w:line="276" w:lineRule="auto"/>
              <w:ind w:left="568" w:hanging="284"/>
              <w:jc w:val="both"/>
              <w:rPr>
                <w:rFonts w:cs="Calibri"/>
                <w:bCs/>
                <w:lang w:val="ro-RO"/>
              </w:rPr>
            </w:pPr>
            <w:r w:rsidRPr="00281062">
              <w:rPr>
                <w:rFonts w:cs="Calibri"/>
                <w:bCs/>
                <w:lang w:val="ro-RO"/>
              </w:rPr>
              <w:t>Cercetarea are o funcționalitate practică pentru asistenții sociali din teren, sprijinindu-i în procesul de evaluare a propriilor activități. În multe situații asistenții sociali au nevoie de instrumente de evaluare a diferitelor problematici sociale (identificarea nevoilor, asigurarea calității serviciilor, identificarea cauzelor etc.). Astfel, existența unor instrumente standardizate de cercetare a realităților sociale este de un real folos în activitatea profesioniștilor din domeniu.</w:t>
            </w:r>
          </w:p>
          <w:p w14:paraId="40255263" w14:textId="77777777" w:rsidR="00AC411A" w:rsidRPr="00281062" w:rsidRDefault="00AC411A" w:rsidP="00AC411A">
            <w:pPr>
              <w:pStyle w:val="NoSpacing"/>
              <w:spacing w:before="20" w:line="276" w:lineRule="auto"/>
              <w:jc w:val="both"/>
              <w:rPr>
                <w:rFonts w:cs="Calibri"/>
                <w:bCs/>
                <w:lang w:val="ro-RO"/>
              </w:rPr>
            </w:pPr>
            <w:r w:rsidRPr="00281062">
              <w:rPr>
                <w:rFonts w:cs="Calibri"/>
                <w:bCs/>
                <w:lang w:val="ro-RO"/>
              </w:rPr>
              <w:t xml:space="preserve">Cursul și seminarul de „Metodologia cercetării în științele sociale 2” pregătește studenții de la specializarea Asistență Socială în vederea construirii și derulării unui demers de cercetare fundamentat metodologic. </w:t>
            </w:r>
            <w:r w:rsidRPr="00281062">
              <w:rPr>
                <w:rFonts w:cs="Calibri"/>
                <w:bCs/>
                <w:lang w:val="ro-RO"/>
              </w:rPr>
              <w:lastRenderedPageBreak/>
              <w:t>Competențele dobândite sunt necesare în cadrul activității unui profesionist în domeniul serviciilor sociale, componenta de evaluare obiectivă a realităților sociale fiind la baza oricărui demers de intervenție eficient.</w:t>
            </w:r>
          </w:p>
          <w:p w14:paraId="6F9E2DA0" w14:textId="72D67B86" w:rsidR="00AC411A" w:rsidRPr="00125329" w:rsidRDefault="00AC411A" w:rsidP="00AC411A">
            <w:pPr>
              <w:pStyle w:val="NoSpacing"/>
              <w:spacing w:before="20" w:line="276" w:lineRule="auto"/>
              <w:jc w:val="both"/>
              <w:rPr>
                <w:rFonts w:cs="Calibri"/>
                <w:bCs/>
                <w:color w:val="FF0000"/>
                <w:lang w:val="ro-RO"/>
              </w:rPr>
            </w:pPr>
            <w:r w:rsidRPr="00281062">
              <w:rPr>
                <w:rFonts w:cs="Calibri"/>
                <w:bCs/>
                <w:lang w:val="ro-RO"/>
              </w:rPr>
              <w:t>Din perspectiva nevoilor și așteptărilor angajatorilor, în cadrul întâlnirilor cu aceștia, nevoia de specialiști cu competențe în realizarea de studii și analize a realităților sociale este o preocupare permanentă. Din perspectiva acestora, astfel de competențe pot fi folosite pentru: evaluarea nevoilor beneficiarilor, evaluarea angajaților din sistem și evaluarea eficienței serviciilor oferite. Cursul urmărește formarea de competențe specifice pentru toate aceste direcții de acțiune.</w:t>
            </w:r>
          </w:p>
        </w:tc>
      </w:tr>
    </w:tbl>
    <w:p w14:paraId="6EA7965F" w14:textId="77777777" w:rsidR="007D766B" w:rsidRDefault="007D766B" w:rsidP="007D766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49668B" w:rsidRPr="00AA1C29" w14:paraId="6A147AAB" w14:textId="77777777" w:rsidTr="007D5C57">
        <w:trPr>
          <w:jc w:val="center"/>
        </w:trPr>
        <w:tc>
          <w:tcPr>
            <w:tcW w:w="5000" w:type="pct"/>
            <w:tcBorders>
              <w:top w:val="nil"/>
              <w:left w:val="nil"/>
              <w:right w:val="nil"/>
            </w:tcBorders>
            <w:vAlign w:val="center"/>
          </w:tcPr>
          <w:p w14:paraId="79952760" w14:textId="0F20210E" w:rsidR="0049668B" w:rsidRPr="00AA1C29" w:rsidRDefault="007F2FDE" w:rsidP="007D5C57">
            <w:pPr>
              <w:pStyle w:val="NoSpacing"/>
              <w:numPr>
                <w:ilvl w:val="0"/>
                <w:numId w:val="2"/>
              </w:numPr>
              <w:spacing w:before="20" w:after="60" w:line="276" w:lineRule="auto"/>
              <w:ind w:left="397" w:hanging="397"/>
              <w:jc w:val="both"/>
              <w:rPr>
                <w:rFonts w:cs="Calibri"/>
                <w:b/>
                <w:lang w:val="ro-RO"/>
              </w:rPr>
            </w:pPr>
            <w:r w:rsidRPr="007F2FDE">
              <w:rPr>
                <w:rFonts w:cs="Calibri"/>
                <w:b/>
                <w:lang w:val="ro-RO"/>
              </w:rPr>
              <w:t>Utilizarea instrumentelor bazate pe inteligența artificială generativă</w:t>
            </w:r>
          </w:p>
        </w:tc>
      </w:tr>
      <w:tr w:rsidR="0049668B" w:rsidRPr="00AA1C29" w14:paraId="208BBCE6" w14:textId="77777777" w:rsidTr="007D5C57">
        <w:trPr>
          <w:jc w:val="center"/>
        </w:trPr>
        <w:tc>
          <w:tcPr>
            <w:tcW w:w="5000" w:type="pct"/>
            <w:vAlign w:val="center"/>
          </w:tcPr>
          <w:p w14:paraId="2EB2E86F" w14:textId="6CC45438" w:rsidR="005F78F1" w:rsidRPr="00790E5D" w:rsidRDefault="00D3009F" w:rsidP="00255B3E">
            <w:pPr>
              <w:pStyle w:val="NoSpacing"/>
              <w:spacing w:before="20" w:line="276" w:lineRule="auto"/>
              <w:jc w:val="both"/>
              <w:rPr>
                <w:rFonts w:cs="Calibri"/>
                <w:bCs/>
                <w:lang w:val="ro-RO"/>
              </w:rPr>
            </w:pPr>
            <w:r w:rsidRPr="00BC47E5">
              <w:rPr>
                <w:rFonts w:cs="Calibri"/>
                <w:bCs/>
                <w:lang w:val="ro-RO"/>
              </w:rPr>
              <w:t xml:space="preserve">Conținutul disciplinei a fost elaborat având în vedere necesitatea dezvoltării unui set de cunoștințe, abilități și atitudini esențiale pentru elaborarea unui cadru metodologic privind realizarea unei cercetări cantitative. </w:t>
            </w:r>
            <w:r w:rsidRPr="00BC47E5">
              <w:rPr>
                <w:rFonts w:cs="Calibri"/>
                <w:b/>
                <w:lang w:val="ro-RO"/>
              </w:rPr>
              <w:t>Utilizarea instrumentelor bazate pe inteligență artificială este permisă exclusiv ca suport complementar procesului de învățare și documentare, cu respectarea principiilor de etică academică, transparență și responsabilitate</w:t>
            </w:r>
            <w:r w:rsidRPr="00BC47E5">
              <w:rPr>
                <w:rFonts w:cs="Calibri"/>
                <w:bCs/>
                <w:lang w:val="ro-RO"/>
              </w:rPr>
              <w:t>. Studenții au obligația de a utiliza în mod critic și selectiv aceste instrumente, fără a substitui efortul intelectual propriu în formularea</w:t>
            </w:r>
            <w:r w:rsidR="00744881" w:rsidRPr="00BC47E5">
              <w:rPr>
                <w:rFonts w:cs="Calibri"/>
                <w:bCs/>
                <w:lang w:val="ro-RO"/>
              </w:rPr>
              <w:t xml:space="preserve"> scopului, </w:t>
            </w:r>
            <w:r w:rsidR="00CE3F22" w:rsidRPr="00BC47E5">
              <w:rPr>
                <w:rFonts w:cs="Calibri"/>
                <w:bCs/>
                <w:lang w:val="ro-RO"/>
              </w:rPr>
              <w:t>a</w:t>
            </w:r>
            <w:r w:rsidRPr="00BC47E5">
              <w:rPr>
                <w:rFonts w:cs="Calibri"/>
                <w:bCs/>
                <w:lang w:val="ro-RO"/>
              </w:rPr>
              <w:t xml:space="preserve"> ipotezelor, proiectarea metodologică, analiza datelor </w:t>
            </w:r>
            <w:r w:rsidR="00CE3F22" w:rsidRPr="00BC47E5">
              <w:rPr>
                <w:rFonts w:cs="Calibri"/>
                <w:bCs/>
                <w:lang w:val="ro-RO"/>
              </w:rPr>
              <w:t>ori</w:t>
            </w:r>
            <w:r w:rsidRPr="00BC47E5">
              <w:rPr>
                <w:rFonts w:cs="Calibri"/>
                <w:bCs/>
                <w:lang w:val="ro-RO"/>
              </w:rPr>
              <w:t xml:space="preserve"> interpretarea rezultatelor. </w:t>
            </w:r>
            <w:r w:rsidR="004A4C8B" w:rsidRPr="00BC47E5">
              <w:rPr>
                <w:rFonts w:cs="Calibri"/>
                <w:bCs/>
                <w:lang w:val="ro-RO"/>
              </w:rPr>
              <w:t>Orice utilizare a instrumentelor bazate pe inteligență artificială va fi declarată explicit, în conformitate cu reglementările instituționale privind integritatea academică și originalitatea lucrărilor, iar această declarație va fi inclusă de student (sau, după caz, de grup) la momentul predării finale a proiectului elaborat</w:t>
            </w:r>
            <w:r w:rsidRPr="00BC47E5">
              <w:rPr>
                <w:rFonts w:cs="Calibri"/>
                <w:bCs/>
                <w:lang w:val="ro-RO"/>
              </w:rPr>
              <w:t>. Scopul integrării controlate a acestor instrumente este sprijinirea dezvoltării competențelor de cercetare, a gândirii critice și a autonomiei intelectuale, în concordanță cu standardele mediului academic și profesional</w:t>
            </w:r>
            <w:r w:rsidR="00255B3E" w:rsidRPr="00BC47E5">
              <w:rPr>
                <w:rFonts w:cs="Calibri"/>
                <w:bCs/>
                <w:lang w:val="ro-RO"/>
              </w:rPr>
              <w:t xml:space="preserve"> (vezi </w:t>
            </w:r>
            <w:hyperlink r:id="rId17" w:history="1">
              <w:r w:rsidR="00255B3E" w:rsidRPr="00522FE0">
                <w:rPr>
                  <w:rStyle w:val="Hyperlink"/>
                  <w:rFonts w:cs="Calibri"/>
                  <w:i/>
                  <w:iCs/>
                  <w:u w:val="none"/>
                  <w:lang w:val="ro-RO"/>
                </w:rPr>
                <w:t>Regulamentul privind utilizarea inteligenței artificiale generative în procesul educațional la UVT</w:t>
              </w:r>
            </w:hyperlink>
            <w:r w:rsidR="00255B3E" w:rsidRPr="00255B3E">
              <w:rPr>
                <w:rFonts w:cs="Calibri"/>
                <w:bCs/>
                <w:lang w:val="ro-RO"/>
              </w:rPr>
              <w:t>)</w:t>
            </w:r>
            <w:r w:rsidR="005F78F1" w:rsidRPr="00255B3E">
              <w:rPr>
                <w:rFonts w:cs="Calibri"/>
                <w:i/>
                <w:iCs/>
                <w:lang w:val="ro-RO"/>
              </w:rPr>
              <w:t>.</w:t>
            </w:r>
          </w:p>
        </w:tc>
      </w:tr>
    </w:tbl>
    <w:p w14:paraId="2BDA7D7A" w14:textId="77777777" w:rsidR="0049668B" w:rsidRPr="001E13B5" w:rsidRDefault="0049668B" w:rsidP="0049668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76"/>
        <w:gridCol w:w="4537"/>
        <w:gridCol w:w="2471"/>
        <w:gridCol w:w="1751"/>
      </w:tblGrid>
      <w:tr w:rsidR="00B54DFE" w:rsidRPr="001E13B5" w14:paraId="0B482187" w14:textId="77777777">
        <w:trPr>
          <w:jc w:val="center"/>
        </w:trPr>
        <w:tc>
          <w:tcPr>
            <w:tcW w:w="5000" w:type="pct"/>
            <w:gridSpan w:val="4"/>
            <w:tcBorders>
              <w:top w:val="nil"/>
              <w:left w:val="nil"/>
              <w:right w:val="nil"/>
            </w:tcBorders>
            <w:vAlign w:val="center"/>
          </w:tcPr>
          <w:p w14:paraId="2EE7BCF0" w14:textId="258BF131" w:rsidR="00B54DFE" w:rsidRPr="001E13B5" w:rsidRDefault="00AA0472" w:rsidP="00640FAC">
            <w:pPr>
              <w:pStyle w:val="NoSpacing"/>
              <w:numPr>
                <w:ilvl w:val="0"/>
                <w:numId w:val="2"/>
              </w:numPr>
              <w:spacing w:before="20" w:after="60" w:line="276" w:lineRule="auto"/>
              <w:ind w:left="397" w:hanging="397"/>
              <w:jc w:val="both"/>
              <w:rPr>
                <w:rFonts w:cs="Calibri"/>
                <w:b/>
                <w:lang w:val="ro-RO"/>
              </w:rPr>
            </w:pPr>
            <w:r w:rsidRPr="001E13B5">
              <w:rPr>
                <w:rFonts w:cs="Calibri"/>
                <w:b/>
                <w:lang w:val="ro-RO"/>
              </w:rPr>
              <w:t>Evaluare</w:t>
            </w:r>
            <w:r w:rsidR="005023EC" w:rsidRPr="001E13B5">
              <w:rPr>
                <w:rFonts w:cs="Calibri"/>
                <w:b/>
                <w:lang w:val="ro-RO"/>
              </w:rPr>
              <w:t>a</w:t>
            </w:r>
          </w:p>
        </w:tc>
      </w:tr>
      <w:tr w:rsidR="00CB5BB6" w:rsidRPr="001E13B5" w14:paraId="2A1B10C0" w14:textId="77777777" w:rsidTr="00B15E4C">
        <w:trPr>
          <w:jc w:val="center"/>
        </w:trPr>
        <w:tc>
          <w:tcPr>
            <w:tcW w:w="803" w:type="pct"/>
            <w:vAlign w:val="center"/>
          </w:tcPr>
          <w:p w14:paraId="33369234" w14:textId="49493F8E" w:rsidR="00CB5BB6" w:rsidRPr="001E13B5" w:rsidRDefault="00CB5BB6" w:rsidP="005D5137">
            <w:pPr>
              <w:pStyle w:val="NoSpacing"/>
              <w:spacing w:before="20" w:line="276" w:lineRule="auto"/>
              <w:jc w:val="center"/>
              <w:rPr>
                <w:rFonts w:cs="Calibri"/>
                <w:lang w:val="ro-RO"/>
              </w:rPr>
            </w:pPr>
            <w:r w:rsidRPr="001E13B5">
              <w:rPr>
                <w:rFonts w:cs="Calibri"/>
                <w:lang w:val="ro-RO"/>
              </w:rPr>
              <w:t>Tip activitate</w:t>
            </w:r>
          </w:p>
        </w:tc>
        <w:tc>
          <w:tcPr>
            <w:tcW w:w="2174" w:type="pct"/>
            <w:vAlign w:val="center"/>
          </w:tcPr>
          <w:p w14:paraId="0EA2B277" w14:textId="18BA4B62"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Criterii de evaluare</w:t>
            </w:r>
          </w:p>
        </w:tc>
        <w:tc>
          <w:tcPr>
            <w:tcW w:w="1184" w:type="pct"/>
            <w:vAlign w:val="center"/>
          </w:tcPr>
          <w:p w14:paraId="57A23B47" w14:textId="46F1154B"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Metode de evaluare</w:t>
            </w:r>
          </w:p>
        </w:tc>
        <w:tc>
          <w:tcPr>
            <w:tcW w:w="839" w:type="pct"/>
            <w:vAlign w:val="center"/>
          </w:tcPr>
          <w:p w14:paraId="234BB2E7" w14:textId="5675F78B"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Pondere din nota finală</w:t>
            </w:r>
          </w:p>
        </w:tc>
      </w:tr>
      <w:tr w:rsidR="001805D5" w:rsidRPr="001E13B5" w14:paraId="59C3E1D3" w14:textId="77777777" w:rsidTr="00175E08">
        <w:trPr>
          <w:trHeight w:val="709"/>
          <w:jc w:val="center"/>
        </w:trPr>
        <w:tc>
          <w:tcPr>
            <w:tcW w:w="803" w:type="pct"/>
          </w:tcPr>
          <w:p w14:paraId="08B1C5BB" w14:textId="77777777" w:rsidR="001805D5" w:rsidRPr="001E13B5" w:rsidRDefault="001805D5" w:rsidP="001805D5">
            <w:pPr>
              <w:pStyle w:val="NoSpacing"/>
              <w:spacing w:before="20" w:line="276" w:lineRule="auto"/>
              <w:ind w:left="397"/>
              <w:rPr>
                <w:rFonts w:cs="Calibri"/>
                <w:lang w:val="ro-RO"/>
              </w:rPr>
            </w:pPr>
          </w:p>
        </w:tc>
        <w:tc>
          <w:tcPr>
            <w:tcW w:w="2174" w:type="pct"/>
          </w:tcPr>
          <w:p w14:paraId="2E2CAFC4" w14:textId="77777777" w:rsidR="001805D5" w:rsidRPr="00AC411A" w:rsidRDefault="001805D5" w:rsidP="001805D5">
            <w:pPr>
              <w:pStyle w:val="NoSpacing"/>
              <w:spacing w:before="20" w:line="276" w:lineRule="auto"/>
              <w:rPr>
                <w:rFonts w:cs="Calibri"/>
                <w:lang w:val="ro-RO"/>
              </w:rPr>
            </w:pPr>
            <w:r w:rsidRPr="00AC411A">
              <w:rPr>
                <w:rFonts w:cs="Calibri"/>
                <w:b/>
                <w:bCs/>
                <w:lang w:val="ro-RO"/>
              </w:rPr>
              <w:t>Elaborarea proiectului de cercetare</w:t>
            </w:r>
            <w:r w:rsidRPr="00AC411A">
              <w:rPr>
                <w:rFonts w:cs="Calibri"/>
                <w:lang w:val="ro-RO"/>
              </w:rPr>
              <w:t>:</w:t>
            </w:r>
          </w:p>
          <w:p w14:paraId="035FAB74" w14:textId="77777777" w:rsidR="001805D5" w:rsidRPr="00AC411A" w:rsidRDefault="001805D5" w:rsidP="001805D5">
            <w:pPr>
              <w:pStyle w:val="NoSpacing"/>
              <w:spacing w:before="20" w:line="276" w:lineRule="auto"/>
              <w:jc w:val="center"/>
              <w:rPr>
                <w:rFonts w:cs="Calibri"/>
                <w:sz w:val="4"/>
                <w:szCs w:val="4"/>
                <w:lang w:val="ro-RO"/>
              </w:rPr>
            </w:pPr>
          </w:p>
          <w:p w14:paraId="08412BEE" w14:textId="77777777" w:rsidR="001805D5" w:rsidRPr="00AC411A" w:rsidRDefault="001805D5" w:rsidP="001805D5">
            <w:pPr>
              <w:pStyle w:val="NoSpacing"/>
              <w:numPr>
                <w:ilvl w:val="1"/>
                <w:numId w:val="38"/>
              </w:numPr>
              <w:spacing w:before="20" w:line="276" w:lineRule="auto"/>
              <w:ind w:left="170" w:right="57" w:hanging="170"/>
              <w:jc w:val="both"/>
              <w:rPr>
                <w:rFonts w:cs="Calibri"/>
                <w:lang w:val="ro-RO"/>
              </w:rPr>
            </w:pPr>
            <w:r w:rsidRPr="00AC411A">
              <w:rPr>
                <w:rFonts w:cs="Calibri"/>
                <w:lang w:val="ro-RO"/>
              </w:rPr>
              <w:t>să respecte structura solicitată a raportului;</w:t>
            </w:r>
          </w:p>
          <w:p w14:paraId="473EF212" w14:textId="77777777" w:rsidR="001805D5" w:rsidRPr="00AC411A" w:rsidRDefault="001805D5" w:rsidP="001805D5">
            <w:pPr>
              <w:pStyle w:val="ListParagraph"/>
              <w:ind w:left="0"/>
              <w:contextualSpacing w:val="0"/>
              <w:rPr>
                <w:rFonts w:cs="Calibri"/>
                <w:sz w:val="4"/>
                <w:szCs w:val="4"/>
              </w:rPr>
            </w:pPr>
          </w:p>
          <w:p w14:paraId="54D9879C" w14:textId="77777777" w:rsidR="001805D5" w:rsidRPr="00AC411A" w:rsidRDefault="001805D5" w:rsidP="001805D5">
            <w:pPr>
              <w:pStyle w:val="NoSpacing"/>
              <w:numPr>
                <w:ilvl w:val="1"/>
                <w:numId w:val="38"/>
              </w:numPr>
              <w:spacing w:before="20" w:line="276" w:lineRule="auto"/>
              <w:ind w:left="170" w:right="57" w:hanging="170"/>
              <w:jc w:val="both"/>
              <w:rPr>
                <w:rFonts w:cs="Calibri"/>
                <w:lang w:val="ro-RO"/>
              </w:rPr>
            </w:pPr>
            <w:r w:rsidRPr="00AC411A">
              <w:rPr>
                <w:rFonts w:cs="Calibri"/>
                <w:lang w:val="ro-RO"/>
              </w:rPr>
              <w:t>tematica de cercetare să fie din domeniul asistenței sociale;</w:t>
            </w:r>
          </w:p>
          <w:p w14:paraId="38345B2A" w14:textId="77777777" w:rsidR="001805D5" w:rsidRPr="00AC411A" w:rsidRDefault="001805D5" w:rsidP="001805D5">
            <w:pPr>
              <w:pStyle w:val="ListParagraph"/>
              <w:ind w:left="0"/>
              <w:contextualSpacing w:val="0"/>
              <w:rPr>
                <w:rFonts w:cs="Calibri"/>
                <w:sz w:val="4"/>
                <w:szCs w:val="4"/>
              </w:rPr>
            </w:pPr>
          </w:p>
          <w:p w14:paraId="4B9A3EE3" w14:textId="77777777" w:rsidR="001805D5" w:rsidRPr="00AC411A" w:rsidRDefault="001805D5" w:rsidP="001805D5">
            <w:pPr>
              <w:pStyle w:val="NoSpacing"/>
              <w:numPr>
                <w:ilvl w:val="0"/>
                <w:numId w:val="38"/>
              </w:numPr>
              <w:spacing w:before="20" w:line="276" w:lineRule="auto"/>
              <w:ind w:left="170" w:right="57" w:hanging="170"/>
              <w:jc w:val="both"/>
              <w:rPr>
                <w:rFonts w:cs="Calibri"/>
                <w:lang w:val="ro-RO"/>
              </w:rPr>
            </w:pPr>
            <w:r w:rsidRPr="00AC411A">
              <w:rPr>
                <w:rFonts w:cs="Calibri"/>
                <w:lang w:val="ro-RO"/>
              </w:rPr>
              <w:t>obiectivele și ipotezele să fie corect formulate și în acord cu tema aleasă;</w:t>
            </w:r>
          </w:p>
          <w:p w14:paraId="776B6221" w14:textId="77777777" w:rsidR="001805D5" w:rsidRPr="00AC411A" w:rsidRDefault="001805D5" w:rsidP="001805D5">
            <w:pPr>
              <w:pStyle w:val="ListParagraph"/>
              <w:ind w:left="0"/>
              <w:contextualSpacing w:val="0"/>
              <w:rPr>
                <w:rFonts w:cs="Calibri"/>
                <w:sz w:val="4"/>
                <w:szCs w:val="4"/>
              </w:rPr>
            </w:pPr>
          </w:p>
          <w:p w14:paraId="6DA079C1" w14:textId="77777777" w:rsidR="001805D5" w:rsidRPr="00AC411A" w:rsidRDefault="001805D5" w:rsidP="001805D5">
            <w:pPr>
              <w:pStyle w:val="NoSpacing"/>
              <w:numPr>
                <w:ilvl w:val="0"/>
                <w:numId w:val="38"/>
              </w:numPr>
              <w:spacing w:before="20" w:line="276" w:lineRule="auto"/>
              <w:ind w:left="170" w:right="57" w:hanging="170"/>
              <w:jc w:val="both"/>
              <w:rPr>
                <w:rFonts w:cs="Calibri"/>
                <w:lang w:val="ro-RO"/>
              </w:rPr>
            </w:pPr>
            <w:r w:rsidRPr="00AC411A">
              <w:rPr>
                <w:rFonts w:cs="Calibri"/>
                <w:lang w:val="ro-RO"/>
              </w:rPr>
              <w:t>eșantionarea să fie realizată în acord cu tipul de cercetare ales;</w:t>
            </w:r>
          </w:p>
          <w:p w14:paraId="406BE55D" w14:textId="77777777" w:rsidR="001805D5" w:rsidRPr="00AC411A" w:rsidRDefault="001805D5" w:rsidP="001805D5">
            <w:pPr>
              <w:pStyle w:val="ListParagraph"/>
              <w:ind w:left="0"/>
              <w:contextualSpacing w:val="0"/>
              <w:rPr>
                <w:rFonts w:cs="Calibri"/>
                <w:sz w:val="4"/>
                <w:szCs w:val="4"/>
              </w:rPr>
            </w:pPr>
          </w:p>
          <w:p w14:paraId="3CF4144F" w14:textId="7D558BA2" w:rsidR="001805D5" w:rsidRPr="00AC411A" w:rsidRDefault="001805D5" w:rsidP="0072273D">
            <w:pPr>
              <w:pStyle w:val="NoSpacing"/>
              <w:numPr>
                <w:ilvl w:val="0"/>
                <w:numId w:val="38"/>
              </w:numPr>
              <w:spacing w:before="20" w:line="276" w:lineRule="auto"/>
              <w:ind w:left="170" w:right="57" w:hanging="170"/>
              <w:jc w:val="both"/>
              <w:rPr>
                <w:rFonts w:cs="Calibri"/>
                <w:lang w:val="ro-RO"/>
              </w:rPr>
            </w:pPr>
            <w:r w:rsidRPr="00AC411A">
              <w:rPr>
                <w:rFonts w:cs="Calibri"/>
                <w:lang w:val="ro-RO"/>
              </w:rPr>
              <w:t>instrumentul de cercetare să cuprindă itemi care corespund cu variabilele din design-</w:t>
            </w:r>
            <w:proofErr w:type="spellStart"/>
            <w:r w:rsidRPr="00AC411A">
              <w:rPr>
                <w:rFonts w:cs="Calibri"/>
                <w:lang w:val="ro-RO"/>
              </w:rPr>
              <w:t>ul</w:t>
            </w:r>
            <w:proofErr w:type="spellEnd"/>
            <w:r w:rsidRPr="00AC411A">
              <w:rPr>
                <w:rFonts w:cs="Calibri"/>
                <w:lang w:val="ro-RO"/>
              </w:rPr>
              <w:t xml:space="preserve"> cercetării.</w:t>
            </w:r>
          </w:p>
          <w:p w14:paraId="26FB59FF" w14:textId="07B1CBB0" w:rsidR="001805D5" w:rsidRPr="00AC411A" w:rsidRDefault="001805D5" w:rsidP="001805D5">
            <w:pPr>
              <w:pStyle w:val="NoSpacing"/>
              <w:spacing w:before="20" w:line="276" w:lineRule="auto"/>
              <w:jc w:val="both"/>
              <w:rPr>
                <w:rFonts w:cs="Calibri"/>
                <w:sz w:val="2"/>
                <w:szCs w:val="2"/>
                <w:lang w:val="ro-RO"/>
              </w:rPr>
            </w:pPr>
          </w:p>
        </w:tc>
        <w:tc>
          <w:tcPr>
            <w:tcW w:w="1184" w:type="pct"/>
          </w:tcPr>
          <w:p w14:paraId="13B854EB" w14:textId="16C6ADA3" w:rsidR="001805D5" w:rsidRPr="00AC411A" w:rsidRDefault="001805D5" w:rsidP="001805D5">
            <w:pPr>
              <w:pStyle w:val="NoSpacing"/>
              <w:spacing w:before="20" w:line="276" w:lineRule="auto"/>
              <w:jc w:val="center"/>
              <w:rPr>
                <w:rFonts w:cs="Calibri"/>
                <w:lang w:val="ro-RO"/>
              </w:rPr>
            </w:pPr>
            <w:r w:rsidRPr="00AC411A">
              <w:rPr>
                <w:rFonts w:cs="Calibri"/>
                <w:lang w:val="ro-RO"/>
              </w:rPr>
              <w:t>Evaluarea proiectului de cercetare</w:t>
            </w:r>
          </w:p>
        </w:tc>
        <w:tc>
          <w:tcPr>
            <w:tcW w:w="839" w:type="pct"/>
          </w:tcPr>
          <w:p w14:paraId="219E8793" w14:textId="1E00C2A1" w:rsidR="001805D5" w:rsidRPr="00AC411A" w:rsidRDefault="001805D5" w:rsidP="001805D5">
            <w:pPr>
              <w:pStyle w:val="NoSpacing"/>
              <w:spacing w:before="20" w:line="276" w:lineRule="auto"/>
              <w:jc w:val="center"/>
              <w:rPr>
                <w:rFonts w:cs="Calibri"/>
                <w:lang w:val="ro-RO"/>
              </w:rPr>
            </w:pPr>
            <w:r w:rsidRPr="00AC411A">
              <w:rPr>
                <w:rFonts w:cs="Calibri"/>
                <w:lang w:val="ro-RO"/>
              </w:rPr>
              <w:t>50%</w:t>
            </w:r>
          </w:p>
        </w:tc>
      </w:tr>
      <w:tr w:rsidR="00F54404" w:rsidRPr="001E13B5" w14:paraId="289028FD" w14:textId="77777777" w:rsidTr="00B15E4C">
        <w:trPr>
          <w:jc w:val="center"/>
        </w:trPr>
        <w:tc>
          <w:tcPr>
            <w:tcW w:w="803" w:type="pct"/>
            <w:vMerge w:val="restart"/>
          </w:tcPr>
          <w:p w14:paraId="43225A8C" w14:textId="77777777" w:rsidR="00F54404" w:rsidRPr="001E13B5" w:rsidRDefault="00F54404" w:rsidP="00F54404">
            <w:pPr>
              <w:pStyle w:val="NoSpacing"/>
              <w:numPr>
                <w:ilvl w:val="1"/>
                <w:numId w:val="11"/>
              </w:numPr>
              <w:spacing w:before="20" w:line="276" w:lineRule="auto"/>
              <w:ind w:left="397" w:hanging="397"/>
              <w:rPr>
                <w:rFonts w:cs="Calibri"/>
                <w:lang w:val="ro-RO"/>
              </w:rPr>
            </w:pPr>
          </w:p>
        </w:tc>
        <w:tc>
          <w:tcPr>
            <w:tcW w:w="2174" w:type="pct"/>
          </w:tcPr>
          <w:p w14:paraId="0F6E27FD" w14:textId="1C73D2AD" w:rsidR="002F6954" w:rsidRPr="005C7695" w:rsidRDefault="002F6954" w:rsidP="00E67D5D">
            <w:pPr>
              <w:pStyle w:val="NoSpacing"/>
              <w:spacing w:before="20" w:line="276" w:lineRule="auto"/>
              <w:jc w:val="both"/>
              <w:rPr>
                <w:rFonts w:cs="Calibri"/>
                <w:b/>
                <w:bCs/>
                <w:lang w:val="ro-RO"/>
              </w:rPr>
            </w:pPr>
            <w:r w:rsidRPr="005C7695">
              <w:rPr>
                <w:rFonts w:cs="Calibri"/>
                <w:b/>
                <w:bCs/>
                <w:lang w:val="ro-RO"/>
              </w:rPr>
              <w:t>Cunoștințe și abilități</w:t>
            </w:r>
          </w:p>
          <w:p w14:paraId="060B68EA" w14:textId="77777777" w:rsidR="00E67D5D" w:rsidRPr="005C7695" w:rsidRDefault="00E67D5D" w:rsidP="00E67D5D">
            <w:pPr>
              <w:pStyle w:val="NoSpacing"/>
              <w:spacing w:before="20" w:line="276" w:lineRule="auto"/>
              <w:ind w:right="57"/>
              <w:jc w:val="both"/>
              <w:rPr>
                <w:rFonts w:cs="Calibri"/>
                <w:sz w:val="4"/>
                <w:szCs w:val="4"/>
                <w:lang w:val="ro-RO"/>
              </w:rPr>
            </w:pPr>
          </w:p>
          <w:p w14:paraId="76DE8311" w14:textId="77777777" w:rsidR="00326BCC" w:rsidRPr="005C7695" w:rsidRDefault="00326BCC" w:rsidP="00326BCC">
            <w:pPr>
              <w:pStyle w:val="NoSpacing"/>
              <w:numPr>
                <w:ilvl w:val="1"/>
                <w:numId w:val="38"/>
              </w:numPr>
              <w:spacing w:before="20" w:line="276" w:lineRule="auto"/>
              <w:ind w:left="170" w:right="57" w:hanging="170"/>
              <w:jc w:val="both"/>
              <w:rPr>
                <w:rFonts w:cs="Calibri"/>
                <w:lang w:val="ro-RO"/>
              </w:rPr>
            </w:pPr>
            <w:r w:rsidRPr="005C7695">
              <w:rPr>
                <w:rFonts w:cs="Calibri"/>
                <w:lang w:val="ro-RO"/>
              </w:rPr>
              <w:t>evaluarea corectitudinii și complexității răspunsurilor la sarcinile de lucru (TC);</w:t>
            </w:r>
          </w:p>
          <w:p w14:paraId="15FB8AD7" w14:textId="47A09770" w:rsidR="00326BCC" w:rsidRPr="005C7695" w:rsidRDefault="00326BCC" w:rsidP="00326BCC">
            <w:pPr>
              <w:pStyle w:val="NoSpacing"/>
              <w:numPr>
                <w:ilvl w:val="1"/>
                <w:numId w:val="38"/>
              </w:numPr>
              <w:spacing w:before="20" w:line="276" w:lineRule="auto"/>
              <w:ind w:left="170" w:right="57" w:hanging="170"/>
              <w:jc w:val="both"/>
              <w:rPr>
                <w:rFonts w:cs="Calibri"/>
                <w:lang w:val="ro-RO"/>
              </w:rPr>
            </w:pPr>
            <w:r w:rsidRPr="005C7695">
              <w:rPr>
                <w:rFonts w:cs="Calibri"/>
                <w:lang w:val="ro-RO"/>
              </w:rPr>
              <w:lastRenderedPageBreak/>
              <w:t>respectarea unei structuri predefinite: evaluarea conformității cu structura și/sau formatul ori formatările solicitate (unde este cazul).</w:t>
            </w:r>
          </w:p>
          <w:p w14:paraId="17F893F7" w14:textId="0304FEAA" w:rsidR="00BC6548" w:rsidRPr="005C7695" w:rsidRDefault="00BC6548" w:rsidP="00E67D5D">
            <w:pPr>
              <w:pStyle w:val="NoSpacing"/>
              <w:spacing w:before="20" w:line="276" w:lineRule="auto"/>
              <w:jc w:val="both"/>
              <w:rPr>
                <w:rFonts w:cs="Calibri"/>
                <w:sz w:val="2"/>
                <w:szCs w:val="2"/>
                <w:lang w:val="ro-RO"/>
              </w:rPr>
            </w:pPr>
          </w:p>
        </w:tc>
        <w:tc>
          <w:tcPr>
            <w:tcW w:w="1184" w:type="pct"/>
          </w:tcPr>
          <w:p w14:paraId="1471040F" w14:textId="77777777" w:rsidR="00F54404" w:rsidRPr="005C7695" w:rsidRDefault="00F54404" w:rsidP="00F54404">
            <w:pPr>
              <w:pStyle w:val="NoSpacing"/>
              <w:spacing w:before="20" w:line="276" w:lineRule="auto"/>
              <w:jc w:val="center"/>
              <w:rPr>
                <w:rFonts w:cs="Calibri"/>
                <w:lang w:val="ro-RO"/>
              </w:rPr>
            </w:pPr>
            <w:r w:rsidRPr="005C7695">
              <w:rPr>
                <w:rFonts w:cs="Calibri"/>
                <w:lang w:val="ro-RO"/>
              </w:rPr>
              <w:lastRenderedPageBreak/>
              <w:t>2 TC-uri</w:t>
            </w:r>
          </w:p>
          <w:p w14:paraId="4EB562E1" w14:textId="77777777" w:rsidR="00F54404" w:rsidRPr="005C7695" w:rsidRDefault="00F54404" w:rsidP="00F54404">
            <w:pPr>
              <w:pStyle w:val="NoSpacing"/>
              <w:spacing w:before="20" w:line="276" w:lineRule="auto"/>
              <w:jc w:val="center"/>
              <w:rPr>
                <w:rFonts w:cs="Calibri"/>
                <w:sz w:val="10"/>
                <w:szCs w:val="10"/>
                <w:lang w:val="ro-RO"/>
              </w:rPr>
            </w:pPr>
          </w:p>
          <w:p w14:paraId="36511BCF" w14:textId="1F9F2AC1" w:rsidR="00F54404" w:rsidRPr="005C7695" w:rsidRDefault="00F54404" w:rsidP="00F54404">
            <w:pPr>
              <w:pStyle w:val="NoSpacing"/>
              <w:spacing w:before="20" w:line="276" w:lineRule="auto"/>
              <w:ind w:right="57"/>
              <w:jc w:val="center"/>
              <w:rPr>
                <w:rFonts w:cs="Calibri"/>
                <w:lang w:val="ro-RO"/>
              </w:rPr>
            </w:pPr>
            <w:r w:rsidRPr="005C7695">
              <w:rPr>
                <w:rFonts w:cs="Calibri"/>
                <w:lang w:val="ro-RO"/>
              </w:rPr>
              <w:t xml:space="preserve">Evaluarea sistematică pe parcursul activității </w:t>
            </w:r>
            <w:r w:rsidRPr="005C7695">
              <w:rPr>
                <w:rFonts w:cs="Calibri"/>
                <w:lang w:val="ro-RO"/>
              </w:rPr>
              <w:lastRenderedPageBreak/>
              <w:t>didactice.</w:t>
            </w:r>
          </w:p>
        </w:tc>
        <w:tc>
          <w:tcPr>
            <w:tcW w:w="839" w:type="pct"/>
          </w:tcPr>
          <w:p w14:paraId="575F7B47" w14:textId="1D7F9796" w:rsidR="00F54404" w:rsidRPr="00684355" w:rsidRDefault="00BB4514" w:rsidP="00F54404">
            <w:pPr>
              <w:pStyle w:val="NoSpacing"/>
              <w:spacing w:before="20" w:line="276" w:lineRule="auto"/>
              <w:jc w:val="center"/>
              <w:rPr>
                <w:rFonts w:cs="Calibri"/>
                <w:sz w:val="10"/>
                <w:szCs w:val="10"/>
                <w:lang w:val="ro-RO"/>
              </w:rPr>
            </w:pPr>
            <w:r>
              <w:rPr>
                <w:rFonts w:cs="Calibri"/>
                <w:lang w:val="ro-RO"/>
              </w:rPr>
              <w:lastRenderedPageBreak/>
              <w:t>2</w:t>
            </w:r>
            <w:r w:rsidR="00F54404" w:rsidRPr="00684355">
              <w:rPr>
                <w:rFonts w:cs="Calibri"/>
                <w:lang w:val="ro-RO"/>
              </w:rPr>
              <w:t>0%</w:t>
            </w:r>
          </w:p>
          <w:p w14:paraId="05094344" w14:textId="77777777" w:rsidR="00F54404" w:rsidRPr="00684355" w:rsidRDefault="00F54404" w:rsidP="00F54404">
            <w:pPr>
              <w:pStyle w:val="NoSpacing"/>
              <w:spacing w:before="20" w:line="276" w:lineRule="auto"/>
              <w:ind w:right="57"/>
              <w:jc w:val="both"/>
              <w:rPr>
                <w:rFonts w:cs="Calibri"/>
                <w:sz w:val="10"/>
                <w:szCs w:val="10"/>
                <w:lang w:val="ro-RO"/>
              </w:rPr>
            </w:pPr>
          </w:p>
          <w:p w14:paraId="4F662D77" w14:textId="77777777" w:rsidR="00F54404" w:rsidRPr="00684355" w:rsidRDefault="00F54404" w:rsidP="00F54404">
            <w:pPr>
              <w:pStyle w:val="NoSpacing"/>
              <w:spacing w:before="20" w:line="276" w:lineRule="auto"/>
              <w:ind w:left="57" w:right="57"/>
              <w:jc w:val="both"/>
              <w:rPr>
                <w:rFonts w:cs="Calibri"/>
                <w:sz w:val="18"/>
                <w:szCs w:val="18"/>
                <w:lang w:val="ro-RO"/>
              </w:rPr>
            </w:pPr>
            <w:r w:rsidRPr="00684355">
              <w:rPr>
                <w:rFonts w:cs="Calibri"/>
                <w:sz w:val="18"/>
                <w:szCs w:val="18"/>
                <w:lang w:val="ro-RO"/>
              </w:rPr>
              <w:t xml:space="preserve">Nota finală va rezulta din media </w:t>
            </w:r>
            <w:r w:rsidRPr="00684355">
              <w:rPr>
                <w:rFonts w:cs="Calibri"/>
                <w:sz w:val="18"/>
                <w:szCs w:val="18"/>
                <w:lang w:val="ro-RO"/>
              </w:rPr>
              <w:lastRenderedPageBreak/>
              <w:t>ponderată a celor două note în urma evaluării TC-urilor.</w:t>
            </w:r>
          </w:p>
          <w:p w14:paraId="1DEB1D0D" w14:textId="77777777" w:rsidR="00F54404" w:rsidRPr="00684355" w:rsidRDefault="00F54404" w:rsidP="00F54404">
            <w:pPr>
              <w:pStyle w:val="NoSpacing"/>
              <w:spacing w:before="20" w:line="276" w:lineRule="auto"/>
              <w:ind w:left="137" w:right="57"/>
              <w:jc w:val="both"/>
              <w:rPr>
                <w:rFonts w:cs="Calibri"/>
                <w:sz w:val="4"/>
                <w:szCs w:val="4"/>
                <w:lang w:val="ro-RO"/>
              </w:rPr>
            </w:pPr>
            <w:r w:rsidRPr="00684355">
              <w:rPr>
                <w:rFonts w:cs="Calibri"/>
                <w:sz w:val="4"/>
                <w:szCs w:val="4"/>
                <w:lang w:val="ro-RO"/>
              </w:rPr>
              <w:t xml:space="preserve"> </w:t>
            </w:r>
          </w:p>
          <w:p w14:paraId="5FC647FF" w14:textId="3522A81F" w:rsidR="00F54404" w:rsidRDefault="00F54404" w:rsidP="00F54404">
            <w:pPr>
              <w:pStyle w:val="NoSpacing"/>
              <w:numPr>
                <w:ilvl w:val="0"/>
                <w:numId w:val="43"/>
              </w:numPr>
              <w:spacing w:before="20" w:line="276" w:lineRule="auto"/>
              <w:ind w:left="137" w:right="57" w:hanging="142"/>
              <w:jc w:val="both"/>
              <w:rPr>
                <w:rFonts w:cs="Calibri"/>
                <w:sz w:val="18"/>
                <w:szCs w:val="18"/>
                <w:lang w:val="ro-RO"/>
              </w:rPr>
            </w:pPr>
            <w:r w:rsidRPr="00684355">
              <w:rPr>
                <w:rFonts w:cs="Calibri"/>
                <w:sz w:val="18"/>
                <w:szCs w:val="18"/>
                <w:lang w:val="ro-RO"/>
              </w:rPr>
              <w:t xml:space="preserve">TC1: </w:t>
            </w:r>
            <w:r w:rsidR="00BB4514">
              <w:rPr>
                <w:rFonts w:cs="Calibri"/>
                <w:sz w:val="18"/>
                <w:szCs w:val="18"/>
                <w:lang w:val="ro-RO"/>
              </w:rPr>
              <w:t>10</w:t>
            </w:r>
            <w:r w:rsidRPr="00684355">
              <w:rPr>
                <w:rFonts w:cs="Calibri"/>
                <w:sz w:val="18"/>
                <w:szCs w:val="18"/>
                <w:lang w:val="ro-RO"/>
              </w:rPr>
              <w:t>% pondere</w:t>
            </w:r>
          </w:p>
          <w:p w14:paraId="60A4AD10" w14:textId="3667D16B" w:rsidR="00F54404" w:rsidRPr="001C38CA" w:rsidRDefault="00F54404" w:rsidP="00F54404">
            <w:pPr>
              <w:pStyle w:val="NoSpacing"/>
              <w:numPr>
                <w:ilvl w:val="0"/>
                <w:numId w:val="43"/>
              </w:numPr>
              <w:spacing w:before="20" w:line="276" w:lineRule="auto"/>
              <w:ind w:left="137" w:right="57" w:hanging="142"/>
              <w:jc w:val="both"/>
              <w:rPr>
                <w:rFonts w:cs="Calibri"/>
                <w:sz w:val="19"/>
                <w:szCs w:val="19"/>
                <w:lang w:val="ro-RO"/>
              </w:rPr>
            </w:pPr>
            <w:r w:rsidRPr="00860C8E">
              <w:rPr>
                <w:rFonts w:cs="Calibri"/>
                <w:sz w:val="18"/>
                <w:szCs w:val="18"/>
                <w:lang w:val="ro-RO"/>
              </w:rPr>
              <w:t xml:space="preserve">TC2: </w:t>
            </w:r>
            <w:r w:rsidR="00BB4514">
              <w:rPr>
                <w:rFonts w:cs="Calibri"/>
                <w:sz w:val="18"/>
                <w:szCs w:val="18"/>
                <w:lang w:val="ro-RO"/>
              </w:rPr>
              <w:t>10</w:t>
            </w:r>
            <w:r w:rsidRPr="00860C8E">
              <w:rPr>
                <w:rFonts w:cs="Calibri"/>
                <w:sz w:val="18"/>
                <w:szCs w:val="18"/>
                <w:lang w:val="ro-RO"/>
              </w:rPr>
              <w:t>% pondere</w:t>
            </w:r>
          </w:p>
        </w:tc>
      </w:tr>
      <w:tr w:rsidR="00A330CB" w:rsidRPr="001E13B5" w14:paraId="2FE1639F" w14:textId="77777777" w:rsidTr="00473554">
        <w:trPr>
          <w:jc w:val="center"/>
        </w:trPr>
        <w:tc>
          <w:tcPr>
            <w:tcW w:w="803" w:type="pct"/>
            <w:vMerge/>
            <w:tcBorders>
              <w:bottom w:val="single" w:sz="4" w:space="0" w:color="auto"/>
            </w:tcBorders>
          </w:tcPr>
          <w:p w14:paraId="2B4B812E" w14:textId="77777777" w:rsidR="00A330CB" w:rsidRPr="001E13B5" w:rsidRDefault="00A330CB" w:rsidP="00A330CB">
            <w:pPr>
              <w:pStyle w:val="NoSpacing"/>
              <w:numPr>
                <w:ilvl w:val="1"/>
                <w:numId w:val="11"/>
              </w:numPr>
              <w:spacing w:before="20" w:line="276" w:lineRule="auto"/>
              <w:ind w:left="397" w:hanging="397"/>
              <w:rPr>
                <w:rFonts w:cs="Calibri"/>
                <w:lang w:val="ro-RO"/>
              </w:rPr>
            </w:pPr>
          </w:p>
        </w:tc>
        <w:tc>
          <w:tcPr>
            <w:tcW w:w="2174" w:type="pct"/>
            <w:tcBorders>
              <w:bottom w:val="single" w:sz="4" w:space="0" w:color="auto"/>
            </w:tcBorders>
          </w:tcPr>
          <w:p w14:paraId="0263B976" w14:textId="103D2CA0" w:rsidR="00A330CB" w:rsidRPr="005C7695" w:rsidRDefault="008E12FB" w:rsidP="00A330CB">
            <w:pPr>
              <w:pStyle w:val="NoSpacing"/>
              <w:spacing w:before="20" w:line="276" w:lineRule="auto"/>
              <w:rPr>
                <w:rFonts w:cs="Calibri"/>
                <w:lang w:val="ro-RO"/>
              </w:rPr>
            </w:pPr>
            <w:r w:rsidRPr="005C7695">
              <w:rPr>
                <w:rFonts w:cs="Calibri"/>
                <w:b/>
                <w:bCs/>
                <w:lang w:val="ro-RO"/>
              </w:rPr>
              <w:t>Prezentarea</w:t>
            </w:r>
            <w:r w:rsidR="00A330CB" w:rsidRPr="005C7695">
              <w:rPr>
                <w:rFonts w:cs="Calibri"/>
                <w:b/>
                <w:bCs/>
                <w:lang w:val="ro-RO"/>
              </w:rPr>
              <w:t xml:space="preserve"> </w:t>
            </w:r>
            <w:r w:rsidR="000901D5" w:rsidRPr="005C7695">
              <w:rPr>
                <w:rFonts w:cs="Calibri"/>
                <w:b/>
                <w:bCs/>
                <w:lang w:val="ro-RO"/>
              </w:rPr>
              <w:t>proiectului de cercetare</w:t>
            </w:r>
            <w:r w:rsidR="00A330CB" w:rsidRPr="005C7695">
              <w:rPr>
                <w:rFonts w:cs="Calibri"/>
                <w:lang w:val="ro-RO"/>
              </w:rPr>
              <w:t>:</w:t>
            </w:r>
          </w:p>
          <w:p w14:paraId="46CEA7FA" w14:textId="77777777" w:rsidR="00A330CB" w:rsidRPr="005C7695" w:rsidRDefault="00A330CB" w:rsidP="00E67D5D">
            <w:pPr>
              <w:pStyle w:val="NoSpacing"/>
              <w:spacing w:before="20" w:line="276" w:lineRule="auto"/>
              <w:jc w:val="both"/>
              <w:rPr>
                <w:rFonts w:cs="Calibri"/>
                <w:sz w:val="4"/>
                <w:szCs w:val="4"/>
                <w:lang w:val="ro-RO"/>
              </w:rPr>
            </w:pPr>
          </w:p>
          <w:p w14:paraId="41DC03C6" w14:textId="6A14C008" w:rsidR="00744A7B" w:rsidRPr="005C7695" w:rsidRDefault="00E76B32" w:rsidP="00447439">
            <w:pPr>
              <w:pStyle w:val="NoSpacing"/>
              <w:numPr>
                <w:ilvl w:val="1"/>
                <w:numId w:val="38"/>
              </w:numPr>
              <w:spacing w:before="20" w:line="276" w:lineRule="auto"/>
              <w:ind w:left="170" w:right="57" w:hanging="170"/>
              <w:jc w:val="both"/>
              <w:rPr>
                <w:rFonts w:cs="Calibri"/>
                <w:lang w:val="ro-RO"/>
              </w:rPr>
            </w:pPr>
            <w:r w:rsidRPr="005C7695">
              <w:rPr>
                <w:rFonts w:cs="Calibri"/>
                <w:lang w:val="ro-RO"/>
              </w:rPr>
              <w:t xml:space="preserve">evaluarea </w:t>
            </w:r>
            <w:r w:rsidR="00A330CB" w:rsidRPr="005C7695">
              <w:rPr>
                <w:rFonts w:cs="Calibri"/>
                <w:lang w:val="ro-RO"/>
              </w:rPr>
              <w:t>material</w:t>
            </w:r>
            <w:r w:rsidRPr="005C7695">
              <w:rPr>
                <w:rFonts w:cs="Calibri"/>
                <w:lang w:val="ro-RO"/>
              </w:rPr>
              <w:t>ului</w:t>
            </w:r>
            <w:r w:rsidR="00A330CB" w:rsidRPr="005C7695">
              <w:rPr>
                <w:rFonts w:cs="Calibri"/>
                <w:lang w:val="ro-RO"/>
              </w:rPr>
              <w:t xml:space="preserve"> suport cu elemente structurate </w:t>
            </w:r>
            <w:r w:rsidR="00744A7B" w:rsidRPr="005C7695">
              <w:rPr>
                <w:rFonts w:cs="Calibri"/>
                <w:lang w:val="ro-RO"/>
              </w:rPr>
              <w:t>specifice</w:t>
            </w:r>
            <w:r w:rsidR="00945E06" w:rsidRPr="005C7695">
              <w:rPr>
                <w:rFonts w:cs="Calibri"/>
                <w:lang w:val="ro-RO"/>
              </w:rPr>
              <w:t xml:space="preserve"> </w:t>
            </w:r>
            <w:r w:rsidR="00202D05">
              <w:rPr>
                <w:rFonts w:cs="Calibri"/>
                <w:lang w:val="ro-RO"/>
              </w:rPr>
              <w:t>studiului</w:t>
            </w:r>
            <w:r w:rsidR="00077510" w:rsidRPr="005C7695">
              <w:rPr>
                <w:rFonts w:cs="Calibri"/>
                <w:lang w:val="ro-RO"/>
              </w:rPr>
              <w:t>;</w:t>
            </w:r>
          </w:p>
          <w:p w14:paraId="14220594" w14:textId="1C3B05A1" w:rsidR="00744A7B" w:rsidRPr="005C7695" w:rsidRDefault="00744A7B" w:rsidP="00744A7B">
            <w:pPr>
              <w:pStyle w:val="NoSpacing"/>
              <w:numPr>
                <w:ilvl w:val="1"/>
                <w:numId w:val="38"/>
              </w:numPr>
              <w:spacing w:before="20" w:line="276" w:lineRule="auto"/>
              <w:ind w:left="170" w:right="57" w:hanging="170"/>
              <w:jc w:val="both"/>
              <w:rPr>
                <w:rFonts w:cs="Calibri"/>
                <w:lang w:val="ro-RO"/>
              </w:rPr>
            </w:pPr>
            <w:r w:rsidRPr="005C7695">
              <w:rPr>
                <w:rFonts w:cs="Calibri"/>
                <w:lang w:val="ro-RO"/>
              </w:rPr>
              <w:t xml:space="preserve">prezentarea </w:t>
            </w:r>
            <w:r w:rsidR="003B3603" w:rsidRPr="005C7695">
              <w:rPr>
                <w:rFonts w:cs="Calibri"/>
                <w:lang w:val="ro-RO"/>
              </w:rPr>
              <w:t>prin</w:t>
            </w:r>
            <w:r w:rsidRPr="005C7695">
              <w:rPr>
                <w:rFonts w:cs="Calibri"/>
                <w:lang w:val="ro-RO"/>
              </w:rPr>
              <w:t xml:space="preserve"> susținerea</w:t>
            </w:r>
            <w:r w:rsidR="00945E06" w:rsidRPr="005C7695">
              <w:rPr>
                <w:rFonts w:cs="Calibri"/>
                <w:lang w:val="ro-RO"/>
              </w:rPr>
              <w:t xml:space="preserve"> </w:t>
            </w:r>
            <w:r w:rsidR="00DF0A0E" w:rsidRPr="00C164B2">
              <w:rPr>
                <w:rFonts w:cs="Calibri"/>
                <w:lang w:val="ro-RO"/>
              </w:rPr>
              <w:t xml:space="preserve">proiectului </w:t>
            </w:r>
            <w:r w:rsidR="00E51BBA" w:rsidRPr="00C164B2">
              <w:rPr>
                <w:rFonts w:cs="Calibri"/>
                <w:lang w:val="ro-RO"/>
              </w:rPr>
              <w:t>de cercetare</w:t>
            </w:r>
            <w:r w:rsidR="00E51BBA">
              <w:rPr>
                <w:rFonts w:cs="Calibri"/>
                <w:lang w:val="ro-RO"/>
              </w:rPr>
              <w:t xml:space="preserve"> </w:t>
            </w:r>
            <w:r w:rsidRPr="005C7695">
              <w:rPr>
                <w:rFonts w:cs="Calibri"/>
                <w:lang w:val="ro-RO"/>
              </w:rPr>
              <w:t>în timpul disponibil</w:t>
            </w:r>
            <w:r w:rsidR="00077510" w:rsidRPr="005C7695">
              <w:rPr>
                <w:rFonts w:cs="Calibri"/>
                <w:lang w:val="ro-RO"/>
              </w:rPr>
              <w:t>;</w:t>
            </w:r>
          </w:p>
          <w:p w14:paraId="0AA797F5" w14:textId="7831DAE4" w:rsidR="00107AB2" w:rsidRPr="005C7695" w:rsidRDefault="00C164B2" w:rsidP="003B3603">
            <w:pPr>
              <w:pStyle w:val="NoSpacing"/>
              <w:numPr>
                <w:ilvl w:val="1"/>
                <w:numId w:val="38"/>
              </w:numPr>
              <w:spacing w:before="20" w:line="276" w:lineRule="auto"/>
              <w:ind w:left="170" w:right="57" w:hanging="170"/>
              <w:jc w:val="both"/>
              <w:rPr>
                <w:rFonts w:cs="Calibri"/>
                <w:lang w:val="ro-RO"/>
              </w:rPr>
            </w:pPr>
            <w:r w:rsidRPr="005C7695">
              <w:rPr>
                <w:rFonts w:cs="Calibri"/>
                <w:lang w:val="ro-RO"/>
              </w:rPr>
              <w:t xml:space="preserve">evaluarea cunoștințelor prin adresarea de întrebări specifice </w:t>
            </w:r>
            <w:r w:rsidR="006C5DA5" w:rsidRPr="006C5DA5">
              <w:rPr>
                <w:rFonts w:cs="Calibri"/>
                <w:lang w:val="ro-RO"/>
              </w:rPr>
              <w:t>demersului prezentat</w:t>
            </w:r>
            <w:r w:rsidR="00077510" w:rsidRPr="005C7695">
              <w:rPr>
                <w:rFonts w:cs="Calibri"/>
                <w:lang w:val="ro-RO"/>
              </w:rPr>
              <w:t>.</w:t>
            </w:r>
          </w:p>
        </w:tc>
        <w:tc>
          <w:tcPr>
            <w:tcW w:w="1184" w:type="pct"/>
            <w:tcBorders>
              <w:bottom w:val="single" w:sz="4" w:space="0" w:color="auto"/>
            </w:tcBorders>
          </w:tcPr>
          <w:p w14:paraId="5A7D481A" w14:textId="68CFBE02" w:rsidR="00A330CB" w:rsidRPr="005C7695" w:rsidRDefault="00A330CB" w:rsidP="00A330CB">
            <w:pPr>
              <w:pStyle w:val="NoSpacing"/>
              <w:spacing w:before="20" w:line="276" w:lineRule="auto"/>
              <w:ind w:right="57"/>
              <w:jc w:val="center"/>
              <w:rPr>
                <w:rFonts w:cs="Calibri"/>
                <w:lang w:val="ro-RO"/>
              </w:rPr>
            </w:pPr>
            <w:r w:rsidRPr="005C7695">
              <w:rPr>
                <w:rFonts w:cs="Calibri"/>
                <w:lang w:val="ro-RO"/>
              </w:rPr>
              <w:t xml:space="preserve">Evaluarea orală prin </w:t>
            </w:r>
            <w:r w:rsidR="00166FBF" w:rsidRPr="005C7695">
              <w:rPr>
                <w:rFonts w:cs="Calibri"/>
                <w:lang w:val="ro-RO"/>
              </w:rPr>
              <w:t>prezentarea</w:t>
            </w:r>
            <w:r w:rsidR="00F14CAA" w:rsidRPr="005C7695">
              <w:rPr>
                <w:rFonts w:cs="Calibri"/>
                <w:lang w:val="ro-RO"/>
              </w:rPr>
              <w:t>,</w:t>
            </w:r>
            <w:r w:rsidR="00166FBF" w:rsidRPr="005C7695">
              <w:rPr>
                <w:rFonts w:cs="Calibri"/>
                <w:lang w:val="ro-RO"/>
              </w:rPr>
              <w:t xml:space="preserve"> </w:t>
            </w:r>
            <w:r w:rsidRPr="005C7695">
              <w:rPr>
                <w:rFonts w:cs="Calibri"/>
                <w:lang w:val="ro-RO"/>
              </w:rPr>
              <w:t>susținerea</w:t>
            </w:r>
            <w:r w:rsidR="00F14CAA" w:rsidRPr="005C7695">
              <w:rPr>
                <w:rFonts w:cs="Calibri"/>
                <w:lang w:val="ro-RO"/>
              </w:rPr>
              <w:t xml:space="preserve"> și </w:t>
            </w:r>
            <w:r w:rsidR="007E1D29" w:rsidRPr="005C7695">
              <w:rPr>
                <w:rFonts w:cs="Calibri"/>
                <w:lang w:val="ro-RO"/>
              </w:rPr>
              <w:t xml:space="preserve">evaluarea cunoștințelor </w:t>
            </w:r>
            <w:r w:rsidR="003A52E4" w:rsidRPr="005C7695">
              <w:rPr>
                <w:rFonts w:cs="Calibri"/>
                <w:lang w:val="ro-RO"/>
              </w:rPr>
              <w:t>proiectului de cercetare</w:t>
            </w:r>
          </w:p>
        </w:tc>
        <w:tc>
          <w:tcPr>
            <w:tcW w:w="839" w:type="pct"/>
            <w:tcBorders>
              <w:bottom w:val="single" w:sz="4" w:space="0" w:color="auto"/>
            </w:tcBorders>
          </w:tcPr>
          <w:p w14:paraId="1343ECD5" w14:textId="4B609287" w:rsidR="00A330CB" w:rsidRPr="00785B92" w:rsidRDefault="00A330CB" w:rsidP="007850C2">
            <w:pPr>
              <w:pStyle w:val="NoSpacing"/>
              <w:spacing w:before="20" w:line="276" w:lineRule="auto"/>
              <w:jc w:val="center"/>
              <w:rPr>
                <w:rFonts w:cs="Calibri"/>
                <w:sz w:val="10"/>
                <w:szCs w:val="10"/>
              </w:rPr>
            </w:pPr>
            <w:r>
              <w:rPr>
                <w:rFonts w:cs="Calibri"/>
                <w:lang w:val="ro-RO"/>
              </w:rPr>
              <w:t>3</w:t>
            </w:r>
            <w:r w:rsidRPr="00C87FBF">
              <w:rPr>
                <w:rFonts w:cs="Calibri"/>
                <w:lang w:val="ro-RO"/>
              </w:rPr>
              <w:t>0%</w:t>
            </w:r>
          </w:p>
        </w:tc>
      </w:tr>
      <w:tr w:rsidR="00D23A5A" w:rsidRPr="001E13B5" w14:paraId="5859DA84" w14:textId="77777777" w:rsidTr="00473554">
        <w:trPr>
          <w:jc w:val="center"/>
        </w:trPr>
        <w:tc>
          <w:tcPr>
            <w:tcW w:w="5000" w:type="pct"/>
            <w:gridSpan w:val="4"/>
            <w:tcBorders>
              <w:left w:val="nil"/>
              <w:bottom w:val="nil"/>
              <w:right w:val="nil"/>
            </w:tcBorders>
          </w:tcPr>
          <w:p w14:paraId="1AEB84FF" w14:textId="77777777" w:rsidR="00D23A5A" w:rsidRPr="00473554" w:rsidRDefault="00D23A5A" w:rsidP="00D23A5A">
            <w:pPr>
              <w:pStyle w:val="NoSpacing"/>
              <w:spacing w:before="20" w:line="276" w:lineRule="auto"/>
              <w:jc w:val="both"/>
              <w:rPr>
                <w:rFonts w:cs="Calibri"/>
                <w:lang w:val="ro-RO"/>
              </w:rPr>
            </w:pPr>
          </w:p>
        </w:tc>
      </w:tr>
      <w:tr w:rsidR="005321EF" w:rsidRPr="001E13B5" w14:paraId="35541A34" w14:textId="77777777" w:rsidTr="00473554">
        <w:trPr>
          <w:jc w:val="center"/>
        </w:trPr>
        <w:tc>
          <w:tcPr>
            <w:tcW w:w="5000" w:type="pct"/>
            <w:gridSpan w:val="4"/>
            <w:tcBorders>
              <w:top w:val="nil"/>
              <w:left w:val="nil"/>
              <w:bottom w:val="single" w:sz="4" w:space="0" w:color="auto"/>
              <w:right w:val="nil"/>
            </w:tcBorders>
          </w:tcPr>
          <w:p w14:paraId="28FE0D61" w14:textId="77777777" w:rsidR="005321EF" w:rsidRPr="006941E0" w:rsidRDefault="005321EF" w:rsidP="00D23A5A">
            <w:pPr>
              <w:pStyle w:val="NoSpacing"/>
              <w:spacing w:before="20" w:line="276" w:lineRule="auto"/>
              <w:jc w:val="both"/>
              <w:rPr>
                <w:rFonts w:cs="Calibri"/>
                <w:sz w:val="4"/>
                <w:szCs w:val="4"/>
                <w:lang w:val="ro-RO"/>
              </w:rPr>
            </w:pPr>
          </w:p>
        </w:tc>
      </w:tr>
      <w:tr w:rsidR="005321EF" w:rsidRPr="001E13B5" w14:paraId="27A429B8" w14:textId="77777777" w:rsidTr="00473554">
        <w:trPr>
          <w:jc w:val="center"/>
        </w:trPr>
        <w:tc>
          <w:tcPr>
            <w:tcW w:w="5000" w:type="pct"/>
            <w:gridSpan w:val="4"/>
            <w:tcBorders>
              <w:top w:val="single" w:sz="4" w:space="0" w:color="auto"/>
              <w:bottom w:val="single" w:sz="4" w:space="0" w:color="auto"/>
            </w:tcBorders>
          </w:tcPr>
          <w:p w14:paraId="0E9CDFA2" w14:textId="77777777" w:rsidR="005321EF" w:rsidRPr="00636BD3" w:rsidRDefault="005321EF" w:rsidP="005321EF">
            <w:pPr>
              <w:pStyle w:val="NoSpacing"/>
              <w:spacing w:before="20" w:line="276" w:lineRule="auto"/>
              <w:jc w:val="both"/>
              <w:rPr>
                <w:rFonts w:cs="Calibri"/>
                <w:b/>
                <w:bCs/>
                <w:lang w:val="ro-RO"/>
              </w:rPr>
            </w:pPr>
            <w:r w:rsidRPr="00636BD3">
              <w:rPr>
                <w:rFonts w:cs="Calibri"/>
                <w:b/>
                <w:bCs/>
                <w:lang w:val="ro-RO"/>
              </w:rPr>
              <w:t>Participarea la sesiunile de evaluare și promovare a disciplinei:</w:t>
            </w:r>
          </w:p>
          <w:p w14:paraId="333C07D2" w14:textId="77777777" w:rsidR="005321EF" w:rsidRPr="00F6660A" w:rsidRDefault="005321EF" w:rsidP="005321EF">
            <w:pPr>
              <w:pStyle w:val="NoSpacing"/>
              <w:spacing w:before="20" w:line="276" w:lineRule="auto"/>
              <w:jc w:val="both"/>
              <w:rPr>
                <w:rFonts w:cs="Calibri"/>
                <w:b/>
                <w:bCs/>
                <w:sz w:val="4"/>
                <w:szCs w:val="4"/>
                <w:lang w:val="ro-RO"/>
              </w:rPr>
            </w:pPr>
          </w:p>
          <w:p w14:paraId="2104BF16" w14:textId="77777777" w:rsidR="005321EF" w:rsidRPr="00636BD3" w:rsidRDefault="005321EF" w:rsidP="005321EF">
            <w:pPr>
              <w:pStyle w:val="NoSpacing"/>
              <w:spacing w:before="20" w:line="276" w:lineRule="auto"/>
              <w:jc w:val="both"/>
              <w:rPr>
                <w:rFonts w:cs="Calibri"/>
                <w:lang w:val="ro-RO"/>
              </w:rPr>
            </w:pPr>
            <w:r w:rsidRPr="00636BD3">
              <w:rPr>
                <w:rFonts w:cs="Calibri"/>
                <w:lang w:val="ro-RO"/>
              </w:rPr>
              <w:t>Promovarea disciplinei, ca rezultat al evaluării, poate avea loc doar dacă sunt îndeplinite cumulativ următoarele condiții obligatorii:</w:t>
            </w:r>
          </w:p>
          <w:p w14:paraId="4E236085" w14:textId="77777777" w:rsidR="005321EF" w:rsidRPr="00636BD3" w:rsidRDefault="005321EF" w:rsidP="005321EF">
            <w:pPr>
              <w:pStyle w:val="NoSpacing"/>
              <w:numPr>
                <w:ilvl w:val="0"/>
                <w:numId w:val="36"/>
              </w:numPr>
              <w:spacing w:before="20" w:line="276" w:lineRule="auto"/>
              <w:ind w:left="568" w:hanging="284"/>
              <w:jc w:val="both"/>
              <w:rPr>
                <w:rFonts w:cs="Calibri"/>
                <w:lang w:val="ro-RO"/>
              </w:rPr>
            </w:pPr>
            <w:r w:rsidRPr="00636BD3">
              <w:rPr>
                <w:rFonts w:cs="Calibri"/>
                <w:lang w:val="ro-RO"/>
              </w:rPr>
              <w:t>participarea la activitățile didactice (în acord cu regulamentele/metodologiile în vigoare);</w:t>
            </w:r>
          </w:p>
          <w:p w14:paraId="3E3AAAA1" w14:textId="77777777" w:rsidR="005321EF" w:rsidRPr="00F22335" w:rsidRDefault="005321EF" w:rsidP="005321EF">
            <w:pPr>
              <w:pStyle w:val="NoSpacing"/>
              <w:numPr>
                <w:ilvl w:val="0"/>
                <w:numId w:val="36"/>
              </w:numPr>
              <w:spacing w:before="20" w:line="276" w:lineRule="auto"/>
              <w:ind w:left="568" w:hanging="284"/>
              <w:jc w:val="both"/>
              <w:rPr>
                <w:rFonts w:cs="Calibri"/>
                <w:lang w:val="ro-RO"/>
              </w:rPr>
            </w:pPr>
            <w:r w:rsidRPr="00F22335">
              <w:rPr>
                <w:rFonts w:cs="Calibri"/>
                <w:lang w:val="ro-RO"/>
              </w:rPr>
              <w:t>realizarea TC-urilor (în acord cu cerințe comunicate).</w:t>
            </w:r>
          </w:p>
          <w:p w14:paraId="6BB0B3EF" w14:textId="77777777" w:rsidR="005321EF" w:rsidRPr="006941E0" w:rsidRDefault="005321EF" w:rsidP="005321EF">
            <w:pPr>
              <w:pStyle w:val="NoSpacing"/>
              <w:spacing w:before="20" w:line="276" w:lineRule="auto"/>
              <w:jc w:val="both"/>
              <w:rPr>
                <w:rFonts w:cs="Calibri"/>
                <w:sz w:val="10"/>
                <w:szCs w:val="10"/>
                <w:lang w:val="ro-RO"/>
              </w:rPr>
            </w:pPr>
          </w:p>
          <w:p w14:paraId="74F3C2AB"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 xml:space="preserve">Pentru evaluarea și eventuala promovare în oricare dintre sesiunile de </w:t>
            </w:r>
            <w:r>
              <w:rPr>
                <w:rFonts w:cs="Calibri"/>
                <w:lang w:val="ro-RO"/>
              </w:rPr>
              <w:t>examinare/</w:t>
            </w:r>
            <w:r w:rsidRPr="00F22335">
              <w:rPr>
                <w:rFonts w:cs="Calibri"/>
                <w:lang w:val="ro-RO"/>
              </w:rPr>
              <w:t xml:space="preserve">reexaminare (restanțe), studenții au obligația de a realiza și încărca sarcinile din timpul semestrului, </w:t>
            </w:r>
            <w:bookmarkStart w:id="0" w:name="OLE_LINK5"/>
            <w:r w:rsidRPr="00F22335">
              <w:rPr>
                <w:rFonts w:cs="Calibri"/>
                <w:lang w:val="ro-RO"/>
              </w:rPr>
              <w:t>în cadrul platformei (la secțiun</w:t>
            </w:r>
            <w:r>
              <w:rPr>
                <w:rFonts w:cs="Calibri"/>
                <w:lang w:val="ro-RO"/>
              </w:rPr>
              <w:t>ile</w:t>
            </w:r>
            <w:r w:rsidRPr="00F22335">
              <w:rPr>
                <w:rFonts w:cs="Calibri"/>
                <w:lang w:val="ro-RO"/>
              </w:rPr>
              <w:t xml:space="preserve"> dedicat</w:t>
            </w:r>
            <w:r>
              <w:rPr>
                <w:rFonts w:cs="Calibri"/>
                <w:lang w:val="ro-RO"/>
              </w:rPr>
              <w:t>e</w:t>
            </w:r>
            <w:r w:rsidRPr="00F22335">
              <w:rPr>
                <w:rFonts w:cs="Calibri"/>
                <w:lang w:val="ro-RO"/>
              </w:rPr>
              <w:t xml:space="preserve"> sesiuni</w:t>
            </w:r>
            <w:r>
              <w:rPr>
                <w:rFonts w:cs="Calibri"/>
                <w:lang w:val="ro-RO"/>
              </w:rPr>
              <w:t>lor</w:t>
            </w:r>
            <w:r w:rsidRPr="00F22335">
              <w:rPr>
                <w:rFonts w:cs="Calibri"/>
                <w:lang w:val="ro-RO"/>
              </w:rPr>
              <w:t xml:space="preserve"> </w:t>
            </w:r>
            <w:r>
              <w:rPr>
                <w:rFonts w:cs="Calibri"/>
                <w:lang w:val="ro-RO"/>
              </w:rPr>
              <w:t xml:space="preserve">A-II, </w:t>
            </w:r>
            <w:r w:rsidRPr="00F22335">
              <w:rPr>
                <w:rFonts w:cs="Calibri"/>
                <w:lang w:val="ro-RO"/>
              </w:rPr>
              <w:t>B-II sau C</w:t>
            </w:r>
            <w:bookmarkEnd w:id="0"/>
            <w:r w:rsidRPr="00F22335">
              <w:rPr>
                <w:rFonts w:cs="Calibri"/>
                <w:lang w:val="ro-RO"/>
              </w:rPr>
              <w:t>) și în acord cu termenele stabilite.</w:t>
            </w:r>
          </w:p>
          <w:p w14:paraId="46801B39" w14:textId="77777777" w:rsidR="005321EF" w:rsidRPr="00F22335" w:rsidRDefault="005321EF" w:rsidP="005321EF">
            <w:pPr>
              <w:pStyle w:val="NoSpacing"/>
              <w:spacing w:before="20" w:line="276" w:lineRule="auto"/>
              <w:jc w:val="both"/>
              <w:rPr>
                <w:rFonts w:cs="Calibri"/>
                <w:sz w:val="4"/>
                <w:szCs w:val="4"/>
                <w:lang w:val="ro-RO"/>
              </w:rPr>
            </w:pPr>
          </w:p>
          <w:p w14:paraId="3BA13259"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Pentru reexaminare în vederea măririi de notă, studenții vor respecta procedurile în vigoare. Studenții care solicită reexaminarea, vor rezolva unul-două exerciții similare celor efectuate în cadrul activităților didactice.</w:t>
            </w:r>
          </w:p>
          <w:p w14:paraId="3215559A" w14:textId="77777777" w:rsidR="005321EF" w:rsidRPr="00F22335" w:rsidRDefault="005321EF" w:rsidP="005321EF">
            <w:pPr>
              <w:pStyle w:val="NoSpacing"/>
              <w:spacing w:before="20" w:line="276" w:lineRule="auto"/>
              <w:jc w:val="both"/>
              <w:rPr>
                <w:rFonts w:cs="Calibri"/>
                <w:sz w:val="4"/>
                <w:szCs w:val="4"/>
                <w:lang w:val="ro-RO"/>
              </w:rPr>
            </w:pPr>
          </w:p>
          <w:p w14:paraId="7781C38B"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 xml:space="preserve">În cazul în care studentul nu își îndeplinește obligațiile aferente fișei disciplinei și/sau nu cumulează numărul minim de prezențe, dacă promovează anul universitar pe baza numărului minim de credite stabilit de UVT, va </w:t>
            </w:r>
            <w:proofErr w:type="spellStart"/>
            <w:r w:rsidRPr="00F22335">
              <w:rPr>
                <w:rFonts w:cs="Calibri"/>
                <w:lang w:val="ro-RO"/>
              </w:rPr>
              <w:t>recontracta</w:t>
            </w:r>
            <w:proofErr w:type="spellEnd"/>
            <w:r w:rsidRPr="00F22335">
              <w:rPr>
                <w:rFonts w:cs="Calibri"/>
                <w:lang w:val="ro-RO"/>
              </w:rPr>
              <w:t xml:space="preserve"> această disciplină. În cazul recontractării disciplinei, studentului îi pot fi recunoscute sarcinile realizate într-un an anterior.</w:t>
            </w:r>
          </w:p>
          <w:p w14:paraId="48379A17" w14:textId="77777777" w:rsidR="005321EF" w:rsidRPr="006941E0" w:rsidRDefault="005321EF" w:rsidP="005321EF">
            <w:pPr>
              <w:pStyle w:val="NoSpacing"/>
              <w:spacing w:before="20" w:line="276" w:lineRule="auto"/>
              <w:jc w:val="both"/>
              <w:rPr>
                <w:rFonts w:cs="Calibri"/>
                <w:sz w:val="10"/>
                <w:szCs w:val="10"/>
                <w:lang w:val="ro-RO"/>
              </w:rPr>
            </w:pPr>
          </w:p>
          <w:p w14:paraId="181F4218" w14:textId="723D52B2" w:rsidR="005321EF" w:rsidRDefault="005321EF" w:rsidP="005321EF">
            <w:pPr>
              <w:pStyle w:val="NoSpacing"/>
              <w:spacing w:before="20" w:line="276" w:lineRule="auto"/>
              <w:jc w:val="both"/>
              <w:rPr>
                <w:rFonts w:cs="Calibri"/>
                <w:color w:val="000000"/>
                <w:lang w:val="ro-RO"/>
              </w:rPr>
            </w:pPr>
            <w:r w:rsidRPr="00F22335">
              <w:rPr>
                <w:rFonts w:cs="Calibri"/>
                <w:b/>
                <w:bCs/>
                <w:i/>
                <w:iCs/>
                <w:lang w:val="ro-RO"/>
              </w:rPr>
              <w:t>Realizarea TC-urilor este obligatorie</w:t>
            </w:r>
            <w:r>
              <w:rPr>
                <w:rFonts w:cs="Calibri"/>
                <w:b/>
                <w:bCs/>
                <w:i/>
                <w:iCs/>
                <w:color w:val="000000"/>
                <w:lang w:val="ro-RO"/>
              </w:rPr>
              <w:t>. Obținută ca medie ponderată dintre activitatea de seminar (TC + Evaluare) și examen (</w:t>
            </w:r>
            <w:r w:rsidR="00547128">
              <w:rPr>
                <w:rFonts w:cs="Calibri"/>
                <w:b/>
                <w:bCs/>
                <w:i/>
                <w:iCs/>
                <w:color w:val="000000"/>
                <w:lang w:val="ro-RO"/>
              </w:rPr>
              <w:t>Proiect</w:t>
            </w:r>
            <w:r>
              <w:rPr>
                <w:rFonts w:cs="Calibri"/>
                <w:b/>
                <w:bCs/>
                <w:i/>
                <w:iCs/>
                <w:color w:val="000000"/>
                <w:lang w:val="ro-RO"/>
              </w:rPr>
              <w:t>), nota finală trebuie să fie cel puțin 5 (cinci) pentru ca disciplina să fie considerată promovată.</w:t>
            </w:r>
          </w:p>
          <w:p w14:paraId="16F7487A" w14:textId="77777777" w:rsidR="005321EF" w:rsidRPr="00636BD3" w:rsidRDefault="005321EF" w:rsidP="005321EF">
            <w:pPr>
              <w:pStyle w:val="NoSpacing"/>
              <w:spacing w:before="20" w:line="276" w:lineRule="auto"/>
              <w:jc w:val="both"/>
              <w:rPr>
                <w:rFonts w:cs="Calibri"/>
                <w:sz w:val="10"/>
                <w:szCs w:val="10"/>
                <w:lang w:val="ro-RO"/>
              </w:rPr>
            </w:pPr>
          </w:p>
        </w:tc>
      </w:tr>
      <w:tr w:rsidR="005321EF" w:rsidRPr="001E13B5" w14:paraId="2E292174" w14:textId="77777777" w:rsidTr="00D348EE">
        <w:trPr>
          <w:jc w:val="center"/>
        </w:trPr>
        <w:tc>
          <w:tcPr>
            <w:tcW w:w="5000" w:type="pct"/>
            <w:gridSpan w:val="4"/>
            <w:tcBorders>
              <w:bottom w:val="single" w:sz="4" w:space="0" w:color="auto"/>
            </w:tcBorders>
            <w:vAlign w:val="center"/>
          </w:tcPr>
          <w:p w14:paraId="163D9738" w14:textId="77777777" w:rsidR="005321EF" w:rsidRPr="001E13B5" w:rsidRDefault="005321EF" w:rsidP="005321EF">
            <w:pPr>
              <w:pStyle w:val="NoSpacing"/>
              <w:numPr>
                <w:ilvl w:val="1"/>
                <w:numId w:val="11"/>
              </w:numPr>
              <w:spacing w:before="20" w:line="276" w:lineRule="auto"/>
              <w:ind w:left="482" w:hanging="482"/>
              <w:jc w:val="both"/>
              <w:rPr>
                <w:rFonts w:cs="Calibri"/>
                <w:lang w:val="ro-RO"/>
              </w:rPr>
            </w:pPr>
            <w:r w:rsidRPr="001E13B5">
              <w:rPr>
                <w:rFonts w:cs="Calibri"/>
                <w:lang w:val="ro-RO"/>
              </w:rPr>
              <w:t>Standard minim de performanță:</w:t>
            </w:r>
          </w:p>
          <w:p w14:paraId="53DF08D9" w14:textId="77777777" w:rsidR="005321EF" w:rsidRPr="00F6660A" w:rsidRDefault="005321EF" w:rsidP="005321EF">
            <w:pPr>
              <w:pStyle w:val="NoSpacing"/>
              <w:spacing w:before="20" w:line="276" w:lineRule="auto"/>
              <w:rPr>
                <w:rFonts w:cs="Calibri"/>
                <w:sz w:val="4"/>
                <w:szCs w:val="4"/>
                <w:lang w:val="ro-RO"/>
              </w:rPr>
            </w:pPr>
          </w:p>
          <w:p w14:paraId="6E58129F" w14:textId="682B5A37" w:rsidR="005321EF" w:rsidRPr="001E13B5" w:rsidRDefault="005321EF" w:rsidP="005321EF">
            <w:pPr>
              <w:pStyle w:val="NoSpacing"/>
              <w:spacing w:before="20" w:line="276" w:lineRule="auto"/>
              <w:jc w:val="both"/>
              <w:rPr>
                <w:rFonts w:cs="Calibri"/>
                <w:lang w:val="ro-RO"/>
              </w:rPr>
            </w:pPr>
            <w:r w:rsidRPr="001E13B5">
              <w:rPr>
                <w:rFonts w:cs="Calibri"/>
                <w:i/>
                <w:iCs/>
                <w:lang w:val="ro-RO"/>
              </w:rPr>
              <w:t>Nivel minim de performanță</w:t>
            </w:r>
            <w:r w:rsidRPr="001E13B5">
              <w:rPr>
                <w:rFonts w:cs="Calibri"/>
                <w:lang w:val="ro-RO"/>
              </w:rPr>
              <w:t>:</w:t>
            </w:r>
          </w:p>
          <w:p w14:paraId="1ACAB768" w14:textId="16FAA831" w:rsidR="005321EF" w:rsidRDefault="005321EF" w:rsidP="005321EF">
            <w:pPr>
              <w:pStyle w:val="NoSpacing"/>
              <w:spacing w:before="20" w:line="276" w:lineRule="auto"/>
              <w:jc w:val="both"/>
              <w:rPr>
                <w:rFonts w:cs="Calibri"/>
                <w:lang w:val="ro-RO"/>
              </w:rPr>
            </w:pPr>
            <w:r w:rsidRPr="001E13B5">
              <w:rPr>
                <w:rFonts w:cs="Calibri"/>
                <w:lang w:val="ro-RO"/>
              </w:rPr>
              <w:t>Obținerea notei minime 5 în urma evaluării cunoștințelor asimilate la activitățile de seminar.</w:t>
            </w:r>
          </w:p>
          <w:p w14:paraId="2E634DF1" w14:textId="6FDC0986" w:rsidR="005321EF" w:rsidRDefault="005321EF" w:rsidP="005321EF">
            <w:pPr>
              <w:pStyle w:val="NoSpacing"/>
              <w:spacing w:before="20" w:line="276" w:lineRule="auto"/>
              <w:jc w:val="both"/>
              <w:rPr>
                <w:rFonts w:cs="Calibri"/>
                <w:lang w:val="ro-RO"/>
              </w:rPr>
            </w:pPr>
            <w:r w:rsidRPr="001E13B5">
              <w:rPr>
                <w:rFonts w:cs="Calibri"/>
                <w:lang w:val="ro-RO"/>
              </w:rPr>
              <w:t>Obținerea notei minime 5 în urma evaluării cunoștințelor asimilate la activitățile de curs/activitate individuală.</w:t>
            </w:r>
          </w:p>
          <w:p w14:paraId="7BC37E87" w14:textId="77777777" w:rsidR="005321EF" w:rsidRPr="006941E0" w:rsidRDefault="005321EF" w:rsidP="005321EF">
            <w:pPr>
              <w:pStyle w:val="NoSpacing"/>
              <w:spacing w:before="20" w:line="276" w:lineRule="auto"/>
              <w:jc w:val="both"/>
              <w:rPr>
                <w:rFonts w:cs="Calibri"/>
                <w:sz w:val="4"/>
                <w:szCs w:val="4"/>
                <w:lang w:val="ro-RO"/>
              </w:rPr>
            </w:pPr>
          </w:p>
          <w:p w14:paraId="32B1D99D" w14:textId="489A2217" w:rsidR="005321EF" w:rsidRPr="001E13B5" w:rsidRDefault="005321EF" w:rsidP="005321EF">
            <w:pPr>
              <w:pStyle w:val="NoSpacing"/>
              <w:spacing w:before="20" w:line="276" w:lineRule="auto"/>
              <w:jc w:val="both"/>
              <w:rPr>
                <w:rFonts w:cs="Calibri"/>
                <w:lang w:val="ro-RO"/>
              </w:rPr>
            </w:pPr>
            <w:r w:rsidRPr="001E13B5">
              <w:rPr>
                <w:rFonts w:cs="Calibri"/>
                <w:i/>
                <w:iCs/>
                <w:lang w:val="ro-RO"/>
              </w:rPr>
              <w:t>Nivel superior de performanță:</w:t>
            </w:r>
          </w:p>
          <w:p w14:paraId="423D08B1" w14:textId="352F30D7" w:rsidR="005321EF" w:rsidRPr="001E13B5" w:rsidRDefault="005321EF" w:rsidP="005321EF">
            <w:pPr>
              <w:pStyle w:val="NoSpacing"/>
              <w:spacing w:before="20" w:line="276" w:lineRule="auto"/>
              <w:jc w:val="both"/>
              <w:rPr>
                <w:rFonts w:cs="Calibri"/>
                <w:lang w:val="ro-RO"/>
              </w:rPr>
            </w:pPr>
            <w:r w:rsidRPr="001E13B5">
              <w:rPr>
                <w:rFonts w:cs="Calibri"/>
                <w:lang w:val="ro-RO"/>
              </w:rPr>
              <w:t>Obținerea notei minime 9 în urma evaluării cunoștințelor asimilate la activitățile de seminar.</w:t>
            </w:r>
          </w:p>
          <w:p w14:paraId="3A8339E7" w14:textId="4AFC6310" w:rsidR="005321EF" w:rsidRPr="001E13B5" w:rsidRDefault="005321EF" w:rsidP="005321EF">
            <w:pPr>
              <w:pStyle w:val="NoSpacing"/>
              <w:spacing w:before="20" w:line="276" w:lineRule="auto"/>
              <w:jc w:val="both"/>
              <w:rPr>
                <w:rFonts w:cs="Calibri"/>
                <w:lang w:val="ro-RO"/>
              </w:rPr>
            </w:pPr>
            <w:r w:rsidRPr="001E13B5">
              <w:rPr>
                <w:rFonts w:cs="Calibri"/>
                <w:lang w:val="ro-RO"/>
              </w:rPr>
              <w:t>Obținerea notei minime 9 în urma evaluării cunoștințelor asimilate la activitățile de curs/activitate individuală.</w:t>
            </w:r>
          </w:p>
          <w:p w14:paraId="516F5D48" w14:textId="77777777" w:rsidR="005321EF" w:rsidRPr="006941E0" w:rsidRDefault="005321EF" w:rsidP="005321EF">
            <w:pPr>
              <w:pStyle w:val="NoSpacing"/>
              <w:spacing w:before="20" w:line="276" w:lineRule="auto"/>
              <w:jc w:val="both"/>
              <w:rPr>
                <w:rFonts w:cs="Calibri"/>
                <w:sz w:val="10"/>
                <w:szCs w:val="10"/>
                <w:lang w:val="ro-RO"/>
              </w:rPr>
            </w:pPr>
          </w:p>
          <w:p w14:paraId="5D0260A0" w14:textId="77777777" w:rsidR="005321EF" w:rsidRPr="001E13B5" w:rsidRDefault="005321EF" w:rsidP="005321EF">
            <w:pPr>
              <w:pStyle w:val="NoSpacing"/>
              <w:spacing w:before="20" w:line="276" w:lineRule="auto"/>
              <w:jc w:val="both"/>
              <w:rPr>
                <w:rFonts w:cs="Calibri"/>
                <w:b/>
                <w:bCs/>
                <w:lang w:val="ro-RO"/>
              </w:rPr>
            </w:pPr>
            <w:r w:rsidRPr="001E13B5">
              <w:rPr>
                <w:rFonts w:cs="Calibri"/>
                <w:b/>
                <w:bCs/>
                <w:lang w:val="ro-RO"/>
              </w:rPr>
              <w:lastRenderedPageBreak/>
              <w:t>Atenție!</w:t>
            </w:r>
          </w:p>
          <w:p w14:paraId="05BB405C" w14:textId="77777777" w:rsidR="005321EF" w:rsidRPr="001E13B5" w:rsidRDefault="005321EF" w:rsidP="005321EF">
            <w:pPr>
              <w:pStyle w:val="NoSpacing"/>
              <w:spacing w:before="20" w:line="276" w:lineRule="auto"/>
              <w:jc w:val="both"/>
              <w:rPr>
                <w:rFonts w:cs="Calibri"/>
                <w:sz w:val="4"/>
                <w:szCs w:val="4"/>
                <w:lang w:val="ro-RO"/>
              </w:rPr>
            </w:pPr>
          </w:p>
          <w:p w14:paraId="7BA0B3AE" w14:textId="15F1C20A" w:rsidR="005321EF" w:rsidRPr="001E13B5" w:rsidRDefault="005321EF" w:rsidP="005321EF">
            <w:pPr>
              <w:pStyle w:val="NoSpacing"/>
              <w:spacing w:before="20" w:line="276" w:lineRule="auto"/>
              <w:jc w:val="both"/>
              <w:rPr>
                <w:rFonts w:cs="Calibri"/>
                <w:lang w:val="ro-RO"/>
              </w:rPr>
            </w:pPr>
            <w:r w:rsidRPr="001E13B5">
              <w:rPr>
                <w:rFonts w:cs="Calibri"/>
                <w:lang w:val="ro-RO"/>
              </w:rPr>
              <w:t>În cazul unor situații excepționale, neprevăzute (de exemplu îmbolnăvirea cadrului didactic, participarea la evenimente academice de interes pentru toată comunitatea UVT, întreruperea energiei electrice sau a conexiunii la internet etc.) se vor trimite notificări și informații suplimentare menite să nu perturbe desfășurarea orelor de activitate didactică. În cazuri excepționale, activitatea va fi reprogramată, iar soluțiile agreate vor fi comunicate în cel mai scurt timp posibil.</w:t>
            </w:r>
          </w:p>
          <w:p w14:paraId="5C25B8A3" w14:textId="0BA1E632" w:rsidR="005321EF" w:rsidRPr="006941E0" w:rsidRDefault="005321EF" w:rsidP="005321EF">
            <w:pPr>
              <w:pStyle w:val="NoSpacing"/>
              <w:spacing w:before="20" w:line="276" w:lineRule="auto"/>
              <w:jc w:val="both"/>
              <w:rPr>
                <w:rFonts w:cs="Calibri"/>
                <w:sz w:val="4"/>
                <w:szCs w:val="4"/>
                <w:lang w:val="ro-RO"/>
              </w:rPr>
            </w:pPr>
          </w:p>
        </w:tc>
      </w:tr>
    </w:tbl>
    <w:p w14:paraId="59484C30" w14:textId="77777777" w:rsidR="00292826" w:rsidRPr="001E13B5" w:rsidRDefault="00292826" w:rsidP="00722F8A">
      <w:pPr>
        <w:spacing w:line="360" w:lineRule="auto"/>
        <w:jc w:val="both"/>
        <w:rPr>
          <w:rFonts w:ascii="Calibri" w:hAnsi="Calibri" w:cs="Calibri"/>
          <w:sz w:val="22"/>
          <w:szCs w:val="22"/>
        </w:rPr>
      </w:pPr>
    </w:p>
    <w:tbl>
      <w:tblPr>
        <w:tblW w:w="10435" w:type="dxa"/>
        <w:jc w:val="center"/>
        <w:tblLayout w:type="fixed"/>
        <w:tblCellMar>
          <w:left w:w="85" w:type="dxa"/>
          <w:right w:w="85" w:type="dxa"/>
        </w:tblCellMar>
        <w:tblLook w:val="04A0" w:firstRow="1" w:lastRow="0" w:firstColumn="1" w:lastColumn="0" w:noHBand="0" w:noVBand="1"/>
      </w:tblPr>
      <w:tblGrid>
        <w:gridCol w:w="3047"/>
        <w:gridCol w:w="3694"/>
        <w:gridCol w:w="3694"/>
      </w:tblGrid>
      <w:tr w:rsidR="003C22E0" w:rsidRPr="001E13B5" w14:paraId="7A848F30" w14:textId="77777777" w:rsidTr="000F7110">
        <w:trPr>
          <w:jc w:val="center"/>
        </w:trPr>
        <w:tc>
          <w:tcPr>
            <w:tcW w:w="1460" w:type="pct"/>
            <w:vAlign w:val="center"/>
          </w:tcPr>
          <w:p w14:paraId="15243836"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Data completării:</w:t>
            </w:r>
          </w:p>
        </w:tc>
        <w:tc>
          <w:tcPr>
            <w:tcW w:w="1770" w:type="pct"/>
            <w:vAlign w:val="center"/>
          </w:tcPr>
          <w:p w14:paraId="298D2DBC"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Coordonator disciplină:</w:t>
            </w:r>
          </w:p>
        </w:tc>
        <w:tc>
          <w:tcPr>
            <w:tcW w:w="1770" w:type="pct"/>
            <w:vAlign w:val="center"/>
          </w:tcPr>
          <w:p w14:paraId="28204F07"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Tutore disciplină:</w:t>
            </w:r>
          </w:p>
        </w:tc>
      </w:tr>
      <w:tr w:rsidR="003C22E0" w:rsidRPr="001E13B5" w14:paraId="64A65F4D" w14:textId="77777777" w:rsidTr="000F7110">
        <w:trPr>
          <w:jc w:val="center"/>
        </w:trPr>
        <w:tc>
          <w:tcPr>
            <w:tcW w:w="1460" w:type="pct"/>
            <w:vAlign w:val="center"/>
          </w:tcPr>
          <w:p w14:paraId="4A7627DD" w14:textId="6FC9ACBD" w:rsidR="003C22E0" w:rsidRPr="00ED2606" w:rsidRDefault="003C22E0" w:rsidP="000F7110">
            <w:pPr>
              <w:pStyle w:val="NoSpacing"/>
              <w:spacing w:before="20" w:line="276" w:lineRule="auto"/>
              <w:jc w:val="center"/>
              <w:rPr>
                <w:rFonts w:eastAsia="Calibri" w:cs="Calibri"/>
                <w:lang w:val="ro-RO"/>
              </w:rPr>
            </w:pPr>
            <w:r w:rsidRPr="00ED2606">
              <w:rPr>
                <w:rFonts w:eastAsia="Calibri" w:cs="Calibri"/>
                <w:lang w:val="ro-RO"/>
              </w:rPr>
              <w:t>10.0</w:t>
            </w:r>
            <w:r w:rsidR="00AA4CEE" w:rsidRPr="00ED2606">
              <w:rPr>
                <w:rFonts w:eastAsia="Calibri" w:cs="Calibri"/>
                <w:lang w:val="ro-RO"/>
              </w:rPr>
              <w:t>2</w:t>
            </w:r>
            <w:r w:rsidRPr="00ED2606">
              <w:rPr>
                <w:rFonts w:eastAsia="Calibri" w:cs="Calibri"/>
                <w:lang w:val="ro-RO"/>
              </w:rPr>
              <w:t>.202</w:t>
            </w:r>
            <w:r w:rsidR="00AA4CEE" w:rsidRPr="00ED2606">
              <w:rPr>
                <w:rFonts w:eastAsia="Calibri" w:cs="Calibri"/>
                <w:lang w:val="ro-RO"/>
              </w:rPr>
              <w:t>6</w:t>
            </w:r>
          </w:p>
        </w:tc>
        <w:tc>
          <w:tcPr>
            <w:tcW w:w="1770" w:type="pct"/>
            <w:vAlign w:val="center"/>
          </w:tcPr>
          <w:p w14:paraId="31E413D7" w14:textId="644FC08B" w:rsidR="003C22E0" w:rsidRPr="00ED2606" w:rsidRDefault="003C22E0" w:rsidP="000F7110">
            <w:pPr>
              <w:pStyle w:val="NoSpacing"/>
              <w:spacing w:before="20" w:line="276" w:lineRule="auto"/>
              <w:jc w:val="center"/>
              <w:rPr>
                <w:rFonts w:cs="Calibri"/>
                <w:lang w:val="ro-RO"/>
              </w:rPr>
            </w:pPr>
            <w:r w:rsidRPr="00ED2606">
              <w:rPr>
                <w:rFonts w:cs="Calibri"/>
                <w:lang w:val="ro-RO"/>
              </w:rPr>
              <w:t xml:space="preserve">Conf. </w:t>
            </w:r>
            <w:r w:rsidR="00A90CBE">
              <w:rPr>
                <w:rFonts w:cs="Calibri"/>
                <w:lang w:val="ro-RO"/>
              </w:rPr>
              <w:t>u</w:t>
            </w:r>
            <w:r w:rsidRPr="00ED2606">
              <w:rPr>
                <w:rFonts w:cs="Calibri"/>
                <w:lang w:val="ro-RO"/>
              </w:rPr>
              <w:t xml:space="preserve">niv. </w:t>
            </w:r>
            <w:r w:rsidR="00A90CBE">
              <w:rPr>
                <w:rFonts w:cs="Calibri"/>
                <w:lang w:val="ro-RO"/>
              </w:rPr>
              <w:t>d</w:t>
            </w:r>
            <w:r w:rsidRPr="00ED2606">
              <w:rPr>
                <w:rFonts w:cs="Calibri"/>
                <w:lang w:val="ro-RO"/>
              </w:rPr>
              <w:t xml:space="preserve">r. </w:t>
            </w:r>
            <w:proofErr w:type="spellStart"/>
            <w:r w:rsidRPr="00ED2606">
              <w:rPr>
                <w:rFonts w:cs="Calibri"/>
                <w:lang w:val="ro-RO"/>
              </w:rPr>
              <w:t>Theofild</w:t>
            </w:r>
            <w:proofErr w:type="spellEnd"/>
            <w:r w:rsidRPr="00ED2606">
              <w:rPr>
                <w:rFonts w:cs="Calibri"/>
                <w:lang w:val="ro-RO"/>
              </w:rPr>
              <w:t xml:space="preserve"> Andrei LAZĂR</w:t>
            </w:r>
          </w:p>
        </w:tc>
        <w:tc>
          <w:tcPr>
            <w:tcW w:w="1770" w:type="pct"/>
            <w:vAlign w:val="center"/>
          </w:tcPr>
          <w:p w14:paraId="15D9EEAF" w14:textId="5EE77784" w:rsidR="003C22E0" w:rsidRPr="00ED2606" w:rsidRDefault="003C22E0" w:rsidP="000F7110">
            <w:pPr>
              <w:pStyle w:val="NoSpacing"/>
              <w:spacing w:before="20" w:line="276" w:lineRule="auto"/>
              <w:jc w:val="center"/>
              <w:rPr>
                <w:rFonts w:cs="Calibri"/>
                <w:lang w:val="ro-RO"/>
              </w:rPr>
            </w:pPr>
            <w:r w:rsidRPr="00ED2606">
              <w:rPr>
                <w:rFonts w:cs="Calibri"/>
                <w:lang w:val="ro-RO"/>
              </w:rPr>
              <w:t xml:space="preserve"> Asist. </w:t>
            </w:r>
            <w:r w:rsidR="00A90CBE">
              <w:rPr>
                <w:rFonts w:cs="Calibri"/>
                <w:lang w:val="ro-RO"/>
              </w:rPr>
              <w:t>u</w:t>
            </w:r>
            <w:r w:rsidRPr="00ED2606">
              <w:rPr>
                <w:rFonts w:cs="Calibri"/>
                <w:lang w:val="ro-RO"/>
              </w:rPr>
              <w:t xml:space="preserve">niv. </w:t>
            </w:r>
            <w:r w:rsidR="00A90CBE">
              <w:rPr>
                <w:rFonts w:cs="Calibri"/>
                <w:lang w:val="ro-RO"/>
              </w:rPr>
              <w:t>d</w:t>
            </w:r>
            <w:r w:rsidRPr="00ED2606">
              <w:rPr>
                <w:rFonts w:cs="Calibri"/>
                <w:lang w:val="ro-RO"/>
              </w:rPr>
              <w:t>r. Dănuț Sorin BĂLĂUȚĂ</w:t>
            </w:r>
          </w:p>
        </w:tc>
      </w:tr>
      <w:tr w:rsidR="003C22E0" w:rsidRPr="001E13B5" w14:paraId="12BB56DD" w14:textId="77777777" w:rsidTr="000F7110">
        <w:trPr>
          <w:jc w:val="center"/>
        </w:trPr>
        <w:tc>
          <w:tcPr>
            <w:tcW w:w="1460" w:type="pct"/>
            <w:vAlign w:val="center"/>
          </w:tcPr>
          <w:p w14:paraId="5DA301DC" w14:textId="77777777" w:rsidR="003C22E0" w:rsidRPr="00ED2606" w:rsidRDefault="003C22E0" w:rsidP="000F7110">
            <w:pPr>
              <w:pStyle w:val="NoSpacing"/>
              <w:spacing w:before="20" w:line="276" w:lineRule="auto"/>
              <w:jc w:val="center"/>
              <w:rPr>
                <w:rFonts w:eastAsia="Calibri" w:cs="Calibri"/>
                <w:lang w:val="ro-RO"/>
              </w:rPr>
            </w:pPr>
          </w:p>
        </w:tc>
        <w:tc>
          <w:tcPr>
            <w:tcW w:w="1770" w:type="pct"/>
            <w:vAlign w:val="center"/>
          </w:tcPr>
          <w:p w14:paraId="518B3C8C" w14:textId="77777777" w:rsidR="003C22E0" w:rsidRPr="00ED2606" w:rsidRDefault="003C22E0" w:rsidP="000F7110">
            <w:pPr>
              <w:pStyle w:val="NoSpacing"/>
              <w:spacing w:before="20" w:line="276" w:lineRule="auto"/>
              <w:jc w:val="center"/>
              <w:rPr>
                <w:rFonts w:cs="Calibri"/>
                <w:lang w:val="ro-RO"/>
              </w:rPr>
            </w:pPr>
          </w:p>
        </w:tc>
        <w:tc>
          <w:tcPr>
            <w:tcW w:w="1770" w:type="pct"/>
            <w:vAlign w:val="center"/>
          </w:tcPr>
          <w:p w14:paraId="659EA8B7" w14:textId="77777777" w:rsidR="003C22E0" w:rsidRPr="00ED2606" w:rsidRDefault="003C22E0" w:rsidP="000F7110">
            <w:pPr>
              <w:pStyle w:val="NoSpacing"/>
              <w:spacing w:before="20" w:line="276" w:lineRule="auto"/>
              <w:jc w:val="center"/>
              <w:rPr>
                <w:rFonts w:cs="Calibri"/>
                <w:lang w:val="ro-RO"/>
              </w:rPr>
            </w:pPr>
          </w:p>
        </w:tc>
      </w:tr>
      <w:tr w:rsidR="003C22E0" w:rsidRPr="001E13B5" w14:paraId="5EA225DB" w14:textId="77777777" w:rsidTr="000F7110">
        <w:trPr>
          <w:jc w:val="center"/>
        </w:trPr>
        <w:tc>
          <w:tcPr>
            <w:tcW w:w="1460" w:type="pct"/>
            <w:vAlign w:val="center"/>
          </w:tcPr>
          <w:p w14:paraId="380022B8" w14:textId="77777777" w:rsidR="003C22E0" w:rsidRPr="00ED2606" w:rsidRDefault="003C22E0" w:rsidP="000F7110">
            <w:pPr>
              <w:pStyle w:val="NoSpacing"/>
              <w:spacing w:before="20" w:line="276" w:lineRule="auto"/>
              <w:jc w:val="center"/>
              <w:rPr>
                <w:rFonts w:eastAsia="Calibri" w:cs="Calibri"/>
                <w:lang w:val="ro-RO"/>
              </w:rPr>
            </w:pPr>
          </w:p>
        </w:tc>
        <w:tc>
          <w:tcPr>
            <w:tcW w:w="1770" w:type="pct"/>
            <w:vAlign w:val="center"/>
          </w:tcPr>
          <w:p w14:paraId="7840BCCA" w14:textId="77777777" w:rsidR="003C22E0" w:rsidRPr="00ED2606" w:rsidRDefault="003C22E0" w:rsidP="000F7110">
            <w:pPr>
              <w:pStyle w:val="NoSpacing"/>
              <w:spacing w:before="20" w:line="276" w:lineRule="auto"/>
              <w:jc w:val="center"/>
              <w:rPr>
                <w:rFonts w:cs="Calibri"/>
                <w:lang w:val="ro-RO"/>
              </w:rPr>
            </w:pPr>
          </w:p>
        </w:tc>
        <w:tc>
          <w:tcPr>
            <w:tcW w:w="1770" w:type="pct"/>
            <w:vAlign w:val="center"/>
          </w:tcPr>
          <w:p w14:paraId="66978A51" w14:textId="77777777" w:rsidR="003C22E0" w:rsidRPr="00ED2606" w:rsidRDefault="003C22E0" w:rsidP="000F7110">
            <w:pPr>
              <w:pStyle w:val="NoSpacing"/>
              <w:spacing w:before="20" w:line="276" w:lineRule="auto"/>
              <w:jc w:val="center"/>
              <w:rPr>
                <w:rFonts w:cs="Calibri"/>
                <w:lang w:val="ro-RO"/>
              </w:rPr>
            </w:pPr>
          </w:p>
        </w:tc>
      </w:tr>
      <w:tr w:rsidR="003C22E0" w:rsidRPr="001E13B5" w14:paraId="6F0C89C5" w14:textId="77777777" w:rsidTr="000F7110">
        <w:trPr>
          <w:jc w:val="center"/>
        </w:trPr>
        <w:tc>
          <w:tcPr>
            <w:tcW w:w="1460" w:type="pct"/>
            <w:vAlign w:val="center"/>
          </w:tcPr>
          <w:p w14:paraId="0D9339FF" w14:textId="77777777" w:rsidR="003C22E0" w:rsidRPr="001E13B5" w:rsidRDefault="003C22E0" w:rsidP="000F7110">
            <w:pPr>
              <w:pStyle w:val="NoSpacing"/>
              <w:spacing w:before="20" w:line="276" w:lineRule="auto"/>
              <w:jc w:val="center"/>
              <w:rPr>
                <w:rFonts w:eastAsia="Calibri" w:cs="Calibri"/>
                <w:lang w:val="ro-RO"/>
              </w:rPr>
            </w:pPr>
            <w:r w:rsidRPr="001E13B5">
              <w:rPr>
                <w:rFonts w:eastAsia="Calibri" w:cs="Calibri"/>
                <w:lang w:val="ro-RO"/>
              </w:rPr>
              <w:t>Data avizării în departament:</w:t>
            </w:r>
          </w:p>
        </w:tc>
        <w:tc>
          <w:tcPr>
            <w:tcW w:w="3540" w:type="pct"/>
            <w:gridSpan w:val="2"/>
            <w:vAlign w:val="center"/>
          </w:tcPr>
          <w:p w14:paraId="6424B3A4" w14:textId="77777777" w:rsidR="003C22E0" w:rsidRPr="001E13B5" w:rsidRDefault="003C22E0" w:rsidP="000F7110">
            <w:pPr>
              <w:pStyle w:val="NoSpacing"/>
              <w:spacing w:before="20" w:line="276" w:lineRule="auto"/>
              <w:jc w:val="center"/>
              <w:rPr>
                <w:rFonts w:cs="Calibri"/>
                <w:b/>
                <w:bCs/>
                <w:lang w:val="ro-RO"/>
              </w:rPr>
            </w:pPr>
            <w:r w:rsidRPr="001E13B5">
              <w:rPr>
                <w:rFonts w:eastAsia="Calibri" w:cs="Calibri"/>
                <w:lang w:val="ro-RO"/>
              </w:rPr>
              <w:t>Director de departament:</w:t>
            </w:r>
          </w:p>
        </w:tc>
      </w:tr>
      <w:tr w:rsidR="003C22E0" w:rsidRPr="001E13B5" w14:paraId="60884359" w14:textId="77777777" w:rsidTr="000F7110">
        <w:trPr>
          <w:jc w:val="center"/>
        </w:trPr>
        <w:tc>
          <w:tcPr>
            <w:tcW w:w="1460" w:type="pct"/>
            <w:vAlign w:val="center"/>
          </w:tcPr>
          <w:p w14:paraId="4F0E39AF" w14:textId="32485EF8" w:rsidR="003C22E0" w:rsidRPr="001E13B5" w:rsidRDefault="003C22E0" w:rsidP="000F7110">
            <w:pPr>
              <w:pStyle w:val="NoSpacing"/>
              <w:spacing w:before="20" w:line="276" w:lineRule="auto"/>
              <w:jc w:val="center"/>
              <w:rPr>
                <w:rFonts w:eastAsia="Calibri" w:cs="Calibri"/>
                <w:lang w:val="ro-RO"/>
              </w:rPr>
            </w:pPr>
            <w:r>
              <w:rPr>
                <w:rFonts w:eastAsia="Calibri" w:cs="Calibri"/>
                <w:lang w:val="ro-RO"/>
              </w:rPr>
              <w:t>1</w:t>
            </w:r>
            <w:r w:rsidR="00AA4CEE">
              <w:rPr>
                <w:rFonts w:eastAsia="Calibri" w:cs="Calibri"/>
                <w:lang w:val="ro-RO"/>
              </w:rPr>
              <w:t>0</w:t>
            </w:r>
            <w:r w:rsidRPr="001E13B5">
              <w:rPr>
                <w:rFonts w:eastAsia="Calibri" w:cs="Calibri"/>
                <w:lang w:val="ro-RO"/>
              </w:rPr>
              <w:t>.0</w:t>
            </w:r>
            <w:r w:rsidR="00AA4CEE">
              <w:rPr>
                <w:rFonts w:eastAsia="Calibri" w:cs="Calibri"/>
                <w:lang w:val="ro-RO"/>
              </w:rPr>
              <w:t>2</w:t>
            </w:r>
            <w:r w:rsidRPr="001E13B5">
              <w:rPr>
                <w:rFonts w:eastAsia="Calibri" w:cs="Calibri"/>
                <w:lang w:val="ro-RO"/>
              </w:rPr>
              <w:t>.202</w:t>
            </w:r>
            <w:r w:rsidR="00AA4CEE">
              <w:rPr>
                <w:rFonts w:eastAsia="Calibri" w:cs="Calibri"/>
                <w:lang w:val="ro-RO"/>
              </w:rPr>
              <w:t>6</w:t>
            </w:r>
          </w:p>
        </w:tc>
        <w:tc>
          <w:tcPr>
            <w:tcW w:w="3540" w:type="pct"/>
            <w:gridSpan w:val="2"/>
            <w:vAlign w:val="center"/>
          </w:tcPr>
          <w:p w14:paraId="6FC7D6CC" w14:textId="4A66827C" w:rsidR="003C22E0" w:rsidRPr="001E13B5" w:rsidRDefault="003C22E0" w:rsidP="000F7110">
            <w:pPr>
              <w:pStyle w:val="NoSpacing"/>
              <w:spacing w:before="20" w:line="276" w:lineRule="auto"/>
              <w:jc w:val="center"/>
              <w:rPr>
                <w:rFonts w:cs="Calibri"/>
                <w:b/>
                <w:bCs/>
                <w:lang w:val="ro-RO"/>
              </w:rPr>
            </w:pPr>
            <w:r w:rsidRPr="001E13B5">
              <w:rPr>
                <w:rFonts w:cs="Calibri"/>
                <w:bCs/>
                <w:lang w:val="ro-RO"/>
              </w:rPr>
              <w:t xml:space="preserve">Prof. </w:t>
            </w:r>
            <w:r w:rsidR="007229F8">
              <w:rPr>
                <w:rFonts w:cs="Calibri"/>
                <w:bCs/>
                <w:lang w:val="ro-RO"/>
              </w:rPr>
              <w:t>u</w:t>
            </w:r>
            <w:r w:rsidRPr="001E13B5">
              <w:rPr>
                <w:rFonts w:cs="Calibri"/>
                <w:bCs/>
                <w:lang w:val="ro-RO"/>
              </w:rPr>
              <w:t xml:space="preserve">niv. </w:t>
            </w:r>
            <w:r w:rsidR="007229F8">
              <w:rPr>
                <w:rFonts w:cs="Calibri"/>
                <w:bCs/>
                <w:lang w:val="ro-RO"/>
              </w:rPr>
              <w:t>d</w:t>
            </w:r>
            <w:r w:rsidRPr="001E13B5">
              <w:rPr>
                <w:rFonts w:cs="Calibri"/>
                <w:bCs/>
                <w:lang w:val="ro-RO"/>
              </w:rPr>
              <w:t>r. Cosmin Ștefan GOIAN</w:t>
            </w:r>
          </w:p>
        </w:tc>
      </w:tr>
      <w:tr w:rsidR="003C22E0" w:rsidRPr="006941E0" w14:paraId="05D52595" w14:textId="77777777" w:rsidTr="000F7110">
        <w:trPr>
          <w:jc w:val="center"/>
        </w:trPr>
        <w:tc>
          <w:tcPr>
            <w:tcW w:w="1460" w:type="pct"/>
            <w:vAlign w:val="center"/>
          </w:tcPr>
          <w:p w14:paraId="668C9541" w14:textId="77777777" w:rsidR="003C22E0" w:rsidRPr="00473554" w:rsidRDefault="003C22E0" w:rsidP="000F7110">
            <w:pPr>
              <w:pStyle w:val="NoSpacing"/>
              <w:spacing w:before="20" w:line="276" w:lineRule="auto"/>
              <w:jc w:val="center"/>
              <w:rPr>
                <w:rFonts w:eastAsia="Calibri" w:cs="Calibri"/>
                <w:sz w:val="18"/>
                <w:szCs w:val="18"/>
                <w:lang w:val="ro-RO"/>
              </w:rPr>
            </w:pPr>
          </w:p>
        </w:tc>
        <w:tc>
          <w:tcPr>
            <w:tcW w:w="1770" w:type="pct"/>
            <w:vAlign w:val="center"/>
          </w:tcPr>
          <w:p w14:paraId="3A46DC58" w14:textId="77777777" w:rsidR="003C22E0" w:rsidRPr="00473554" w:rsidRDefault="003C22E0" w:rsidP="000F7110">
            <w:pPr>
              <w:pStyle w:val="NoSpacing"/>
              <w:spacing w:before="20" w:line="276" w:lineRule="auto"/>
              <w:jc w:val="center"/>
              <w:rPr>
                <w:rFonts w:cs="Calibri"/>
                <w:sz w:val="18"/>
                <w:szCs w:val="18"/>
                <w:lang w:val="ro-RO"/>
              </w:rPr>
            </w:pPr>
          </w:p>
        </w:tc>
        <w:tc>
          <w:tcPr>
            <w:tcW w:w="1770" w:type="pct"/>
            <w:vAlign w:val="center"/>
          </w:tcPr>
          <w:p w14:paraId="4B7FEDDD" w14:textId="77777777" w:rsidR="003C22E0" w:rsidRPr="00473554" w:rsidRDefault="003C22E0" w:rsidP="000F7110">
            <w:pPr>
              <w:pStyle w:val="NoSpacing"/>
              <w:spacing w:before="20" w:line="276" w:lineRule="auto"/>
              <w:jc w:val="center"/>
              <w:rPr>
                <w:rFonts w:cs="Calibri"/>
                <w:sz w:val="18"/>
                <w:szCs w:val="18"/>
                <w:lang w:val="ro-RO"/>
              </w:rPr>
            </w:pPr>
          </w:p>
        </w:tc>
      </w:tr>
    </w:tbl>
    <w:p w14:paraId="1D125FE9" w14:textId="22A8F634" w:rsidR="00722F8A" w:rsidRPr="006941E0" w:rsidRDefault="00722F8A" w:rsidP="00CB035C">
      <w:pPr>
        <w:spacing w:line="360" w:lineRule="auto"/>
        <w:jc w:val="both"/>
        <w:rPr>
          <w:rFonts w:ascii="Calibri" w:hAnsi="Calibri" w:cs="Calibri"/>
          <w:sz w:val="2"/>
          <w:szCs w:val="2"/>
        </w:rPr>
      </w:pPr>
    </w:p>
    <w:sectPr w:rsidR="00722F8A" w:rsidRPr="006941E0" w:rsidSect="00B51EF0">
      <w:headerReference w:type="default" r:id="rId18"/>
      <w:footerReference w:type="default" r:id="rId19"/>
      <w:pgSz w:w="11906" w:h="16838" w:code="9"/>
      <w:pgMar w:top="2155" w:right="851" w:bottom="1418"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1D16F" w14:textId="77777777" w:rsidR="00B04836" w:rsidRPr="001E13B5" w:rsidRDefault="00B04836" w:rsidP="003E226A">
      <w:r w:rsidRPr="001E13B5">
        <w:separator/>
      </w:r>
    </w:p>
  </w:endnote>
  <w:endnote w:type="continuationSeparator" w:id="0">
    <w:p w14:paraId="176CE294" w14:textId="77777777" w:rsidR="00B04836" w:rsidRPr="001E13B5" w:rsidRDefault="00B04836" w:rsidP="003E226A">
      <w:r w:rsidRPr="001E13B5">
        <w:continuationSeparator/>
      </w:r>
    </w:p>
  </w:endnote>
  <w:endnote w:type="continuationNotice" w:id="1">
    <w:p w14:paraId="0C876848" w14:textId="77777777" w:rsidR="00B04836" w:rsidRPr="001E13B5" w:rsidRDefault="00B04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FE0BC" w14:textId="77777777" w:rsidR="007D7CA1" w:rsidRPr="001E13B5" w:rsidRDefault="007D7CA1" w:rsidP="00E76E0C">
    <w:pPr>
      <w:pStyle w:val="Footer"/>
      <w:framePr w:w="2835" w:h="284" w:hRule="exact" w:wrap="around" w:vAnchor="page" w:hAnchor="page" w:x="8194" w:y="15877" w:anchorLock="1"/>
      <w:tabs>
        <w:tab w:val="clear" w:pos="4536"/>
        <w:tab w:val="clear" w:pos="9072"/>
      </w:tabs>
      <w:spacing w:line="288" w:lineRule="auto"/>
      <w:jc w:val="right"/>
      <w:rPr>
        <w:rStyle w:val="PageNumber"/>
        <w:rFonts w:ascii="Calibri" w:hAnsi="Calibri" w:cs="Calibri"/>
        <w:bCs/>
        <w:color w:val="FFFFFF"/>
        <w:sz w:val="20"/>
        <w:szCs w:val="20"/>
      </w:rPr>
    </w:pPr>
    <w:r w:rsidRPr="001E13B5">
      <w:rPr>
        <w:rFonts w:ascii="Calibri" w:hAnsi="Calibri" w:cs="Calibri"/>
        <w:color w:val="FFFFFF"/>
        <w:sz w:val="20"/>
        <w:szCs w:val="20"/>
      </w:rPr>
      <w:t>Pagina</w:t>
    </w:r>
    <w:r w:rsidRPr="001E13B5">
      <w:rPr>
        <w:rFonts w:ascii="Calibri" w:hAnsi="Calibri" w:cs="Calibri"/>
        <w:bCs/>
        <w:color w:val="FFFFFF"/>
        <w:sz w:val="20"/>
        <w:szCs w:val="20"/>
      </w:rPr>
      <w:t xml:space="preserve">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 xml:space="preserve"> PAGE </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r w:rsidRPr="001E13B5">
      <w:rPr>
        <w:rFonts w:ascii="Calibri" w:hAnsi="Calibri" w:cs="Calibri"/>
        <w:color w:val="FFFFFF"/>
        <w:sz w:val="20"/>
        <w:szCs w:val="20"/>
      </w:rPr>
      <w:t xml:space="preserve"> din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NUMPAGES</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p>
  <w:p w14:paraId="0DF39DC4" w14:textId="77777777" w:rsidR="00911CA6" w:rsidRPr="001E13B5" w:rsidRDefault="00911CA6" w:rsidP="00911CA6">
    <w:pPr>
      <w:jc w:val="center"/>
      <w:rPr>
        <w:rFonts w:ascii="Calibri" w:hAnsi="Calibri" w:cs="Calibri"/>
        <w:color w:val="5A5A5A"/>
        <w:spacing w:val="-10"/>
        <w:sz w:val="16"/>
        <w:szCs w:val="16"/>
      </w:rPr>
    </w:pPr>
  </w:p>
  <w:p w14:paraId="69B0E0B3" w14:textId="561E5219"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Adresă poștală: Bd. Vasile Pârvan</w:t>
    </w:r>
    <w:r w:rsidR="00506075">
      <w:rPr>
        <w:rFonts w:ascii="Calibri" w:hAnsi="Calibri" w:cs="Calibri"/>
        <w:color w:val="5A5A5A"/>
        <w:spacing w:val="-10"/>
        <w:sz w:val="17"/>
        <w:szCs w:val="17"/>
      </w:rPr>
      <w:t>,</w:t>
    </w:r>
    <w:r w:rsidRPr="001E13B5">
      <w:rPr>
        <w:rFonts w:ascii="Calibri" w:hAnsi="Calibri" w:cs="Calibri"/>
        <w:color w:val="5A5A5A"/>
        <w:spacing w:val="-10"/>
        <w:sz w:val="17"/>
        <w:szCs w:val="17"/>
      </w:rPr>
      <w:t xml:space="preserve"> nr. 4, cod poștal 300223, Timișoara, jud. Timiș, România</w:t>
    </w:r>
  </w:p>
  <w:p w14:paraId="41A92E5C" w14:textId="488B3FB0" w:rsidR="009C6543" w:rsidRPr="0050607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Număr de telefon: +40</w:t>
    </w:r>
    <w:r w:rsidRPr="00506075">
      <w:rPr>
        <w:rFonts w:ascii="Calibri" w:hAnsi="Calibri" w:cs="Calibri"/>
        <w:color w:val="5A5A5A"/>
        <w:spacing w:val="-10"/>
        <w:sz w:val="17"/>
        <w:szCs w:val="17"/>
      </w:rPr>
      <w:t>-(0)256-592.</w:t>
    </w:r>
    <w:r w:rsidR="00506075" w:rsidRPr="00506075">
      <w:rPr>
        <w:rFonts w:ascii="Calibri" w:hAnsi="Calibri" w:cs="Calibri"/>
        <w:color w:val="5A5A5A"/>
        <w:spacing w:val="-10"/>
        <w:sz w:val="17"/>
        <w:szCs w:val="17"/>
      </w:rPr>
      <w:t>697</w:t>
    </w:r>
  </w:p>
  <w:p w14:paraId="12645884" w14:textId="5170B6D7" w:rsidR="009C6543" w:rsidRPr="00506075" w:rsidRDefault="009C6543" w:rsidP="00911CA6">
    <w:pPr>
      <w:jc w:val="center"/>
      <w:rPr>
        <w:rFonts w:ascii="Calibri" w:hAnsi="Calibri" w:cs="Calibri"/>
        <w:color w:val="5A5A5A"/>
        <w:spacing w:val="-10"/>
        <w:sz w:val="17"/>
        <w:szCs w:val="17"/>
      </w:rPr>
    </w:pPr>
    <w:r w:rsidRPr="00506075">
      <w:rPr>
        <w:rFonts w:ascii="Calibri" w:hAnsi="Calibri" w:cs="Calibri"/>
        <w:color w:val="5A5A5A"/>
        <w:spacing w:val="-10"/>
        <w:sz w:val="17"/>
        <w:szCs w:val="17"/>
      </w:rPr>
      <w:t xml:space="preserve">Adresă de e-mail: </w:t>
    </w:r>
    <w:hyperlink r:id="rId1" w:history="1">
      <w:r w:rsidR="00506075" w:rsidRPr="00506075">
        <w:rPr>
          <w:rStyle w:val="Hyperlink"/>
          <w:rFonts w:ascii="Calibri" w:hAnsi="Calibri" w:cs="Calibri"/>
          <w:spacing w:val="-10"/>
          <w:sz w:val="17"/>
          <w:szCs w:val="17"/>
          <w:u w:val="none"/>
        </w:rPr>
        <w:t>edu@e-uvt.ro</w:t>
      </w:r>
    </w:hyperlink>
  </w:p>
  <w:p w14:paraId="175C9413" w14:textId="1D7A9105"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 xml:space="preserve">Website: </w:t>
    </w:r>
    <w:hyperlink r:id="rId2" w:history="1">
      <w:r w:rsidR="009112DA" w:rsidRPr="001E13B5">
        <w:rPr>
          <w:rStyle w:val="Hyperlink"/>
          <w:rFonts w:ascii="Calibri" w:hAnsi="Calibri" w:cs="Calibri"/>
          <w:spacing w:val="-10"/>
          <w:sz w:val="17"/>
          <w:szCs w:val="17"/>
          <w:u w:val="none"/>
        </w:rPr>
        <w:t>www.uvt.ro</w:t>
      </w:r>
    </w:hyperlink>
  </w:p>
  <w:p w14:paraId="021A1E33" w14:textId="43447588" w:rsidR="009112DA" w:rsidRPr="001E13B5" w:rsidRDefault="009112DA" w:rsidP="00911CA6">
    <w:pPr>
      <w:jc w:val="center"/>
      <w:rPr>
        <w:rFonts w:ascii="Calibri" w:hAnsi="Calibri" w:cs="Calibri"/>
        <w:color w:val="5A5A5A"/>
        <w:spacing w:val="-10"/>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2B6CB" w14:textId="77777777" w:rsidR="00B04836" w:rsidRPr="001E13B5" w:rsidRDefault="00B04836" w:rsidP="003E226A">
      <w:r w:rsidRPr="001E13B5">
        <w:separator/>
      </w:r>
    </w:p>
  </w:footnote>
  <w:footnote w:type="continuationSeparator" w:id="0">
    <w:p w14:paraId="28448BA5" w14:textId="77777777" w:rsidR="00B04836" w:rsidRPr="001E13B5" w:rsidRDefault="00B04836" w:rsidP="003E226A">
      <w:r w:rsidRPr="001E13B5">
        <w:continuationSeparator/>
      </w:r>
    </w:p>
  </w:footnote>
  <w:footnote w:type="continuationNotice" w:id="1">
    <w:p w14:paraId="76DA2DEE" w14:textId="77777777" w:rsidR="00B04836" w:rsidRPr="001E13B5" w:rsidRDefault="00B048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5D84" w14:textId="4974F3EC" w:rsidR="005B565F" w:rsidRPr="001E13B5" w:rsidRDefault="00B04836" w:rsidP="00B67C93">
    <w:pPr>
      <w:pStyle w:val="Subtitle"/>
      <w:spacing w:after="0" w:line="300" w:lineRule="auto"/>
      <w:jc w:val="right"/>
      <w:rPr>
        <w:rFonts w:ascii="Myriad Pro" w:hAnsi="Myriad Pro"/>
        <w:color w:val="8496B0"/>
        <w:sz w:val="14"/>
        <w:szCs w:val="14"/>
      </w:rPr>
    </w:pPr>
    <w:r>
      <w:rPr>
        <w:sz w:val="20"/>
        <w:szCs w:val="20"/>
      </w:rPr>
      <w:pict w14:anchorId="36A91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3" o:spid="_x0000_s1026" type="#_x0000_t75" style="position:absolute;left:0;text-align:left;margin-left:36pt;margin-top:0;width:195pt;height:67.15pt;z-index:251658240;visibility:visible;mso-wrap-edited:f;mso-position-horizontal-relative:page;mso-width-relative:margin">
          <v:imagedata r:id="rId1" o:title=""/>
          <w10:wrap anchorx="page"/>
          <w10:anchorlock/>
        </v:shape>
      </w:pict>
    </w:r>
  </w:p>
  <w:p w14:paraId="1C03B2B4" w14:textId="6DBFF62B" w:rsidR="005B565F" w:rsidRPr="001E13B5" w:rsidRDefault="005B565F" w:rsidP="00B67C93">
    <w:pPr>
      <w:pStyle w:val="Subtitle"/>
      <w:spacing w:after="0" w:line="300" w:lineRule="auto"/>
      <w:jc w:val="right"/>
      <w:rPr>
        <w:rFonts w:ascii="Myriad Pro" w:hAnsi="Myriad Pro"/>
        <w:color w:val="8496B0"/>
        <w:sz w:val="14"/>
        <w:szCs w:val="14"/>
      </w:rPr>
    </w:pPr>
  </w:p>
  <w:p w14:paraId="3754A53A" w14:textId="6ECABD1A" w:rsidR="00233258" w:rsidRPr="00BE7388" w:rsidRDefault="005B565F" w:rsidP="00B67C93">
    <w:pPr>
      <w:pStyle w:val="Subtitle"/>
      <w:spacing w:after="0" w:line="300" w:lineRule="auto"/>
      <w:jc w:val="right"/>
      <w:rPr>
        <w:rFonts w:ascii="Myriad Pro" w:hAnsi="Myriad Pro"/>
        <w:color w:val="8496B0"/>
        <w:spacing w:val="20"/>
        <w:sz w:val="16"/>
        <w:szCs w:val="16"/>
      </w:rPr>
    </w:pPr>
    <w:r w:rsidRPr="00BE7388">
      <w:rPr>
        <w:rFonts w:ascii="Myriad Pro" w:hAnsi="Myriad Pro"/>
        <w:color w:val="8496B0"/>
        <w:spacing w:val="20"/>
        <w:sz w:val="16"/>
        <w:szCs w:val="16"/>
      </w:rPr>
      <w:t>M</w:t>
    </w:r>
    <w:r w:rsidR="00233258" w:rsidRPr="00BE7388">
      <w:rPr>
        <w:rFonts w:ascii="Myriad Pro" w:hAnsi="Myriad Pro"/>
        <w:color w:val="8496B0"/>
        <w:spacing w:val="20"/>
        <w:sz w:val="16"/>
        <w:szCs w:val="16"/>
      </w:rPr>
      <w:t>INISTERUL EDUCAȚIE</w:t>
    </w:r>
    <w:r w:rsidR="00506075" w:rsidRPr="00BE7388">
      <w:rPr>
        <w:rFonts w:ascii="Myriad Pro" w:hAnsi="Myriad Pro"/>
        <w:color w:val="8496B0"/>
        <w:spacing w:val="20"/>
        <w:sz w:val="16"/>
        <w:szCs w:val="16"/>
      </w:rPr>
      <w:t>I ȘI CERCETĂR</w:t>
    </w:r>
    <w:r w:rsidR="006D3546" w:rsidRPr="00BE7388">
      <w:rPr>
        <w:rFonts w:ascii="Myriad Pro" w:hAnsi="Myriad Pro"/>
        <w:color w:val="8496B0"/>
        <w:spacing w:val="20"/>
        <w:sz w:val="16"/>
        <w:szCs w:val="16"/>
      </w:rPr>
      <w:t>I</w:t>
    </w:r>
    <w:r w:rsidR="00233258" w:rsidRPr="00BE7388">
      <w:rPr>
        <w:rFonts w:ascii="Myriad Pro" w:hAnsi="Myriad Pro"/>
        <w:color w:val="8496B0"/>
        <w:spacing w:val="20"/>
        <w:sz w:val="16"/>
        <w:szCs w:val="16"/>
      </w:rPr>
      <w:t>I</w:t>
    </w:r>
  </w:p>
  <w:p w14:paraId="2DFA93C1" w14:textId="1F724703" w:rsidR="001C7E38" w:rsidRPr="006D3546" w:rsidRDefault="00233258" w:rsidP="00B67C93">
    <w:pPr>
      <w:pStyle w:val="Subtitle"/>
      <w:spacing w:after="0" w:line="300" w:lineRule="auto"/>
      <w:jc w:val="right"/>
      <w:rPr>
        <w:spacing w:val="10"/>
      </w:rPr>
    </w:pPr>
    <w:r w:rsidRPr="006D3546">
      <w:rPr>
        <w:spacing w:val="10"/>
      </w:rPr>
      <w:t>UNIVERSITATEA DE VEST DIN TIMIȘOARA</w:t>
    </w:r>
  </w:p>
  <w:p w14:paraId="43EF0012" w14:textId="7853C721" w:rsidR="00A176E4" w:rsidRPr="001E13B5" w:rsidRDefault="00B04836" w:rsidP="00B67C93">
    <w:pPr>
      <w:pStyle w:val="Subtitle"/>
      <w:spacing w:after="0" w:line="300" w:lineRule="auto"/>
      <w:jc w:val="right"/>
      <w:rPr>
        <w:sz w:val="8"/>
        <w:szCs w:val="10"/>
      </w:rPr>
    </w:pPr>
    <w:r>
      <w:rPr>
        <w:sz w:val="8"/>
        <w:szCs w:val="10"/>
      </w:rPr>
      <w:pict w14:anchorId="452BB9D5">
        <v:shape id="_x0000_s1025" type="#_x0000_t75" style="position:absolute;left:0;text-align:left;margin-left:19278pt;margin-top:16.45pt;width:510.2pt;height:2.9pt;z-index:251657216;mso-wrap-edited:f;mso-width-percent:1000;mso-position-horizontal:right;mso-position-horizontal-relative:page;mso-width-percent:1000;mso-width-relative:margin" o:preferrelative="f">
          <v:imagedata r:id="rId2" o:title="Linie"/>
          <o:lock v:ext="edit" aspectratio="f"/>
          <w10:wrap type="square" anchorx="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CE"/>
    <w:multiLevelType w:val="hybridMultilevel"/>
    <w:tmpl w:val="E56E747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145860"/>
    <w:multiLevelType w:val="hybridMultilevel"/>
    <w:tmpl w:val="447C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2676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9034DD"/>
    <w:multiLevelType w:val="multilevel"/>
    <w:tmpl w:val="B79C766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20272"/>
    <w:multiLevelType w:val="hybridMultilevel"/>
    <w:tmpl w:val="F482CBD8"/>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0165A"/>
    <w:multiLevelType w:val="multilevel"/>
    <w:tmpl w:val="76A06766"/>
    <w:lvl w:ilvl="0">
      <w:start w:val="1"/>
      <w:numFmt w:val="bullet"/>
      <w:lvlText w:val="●"/>
      <w:lvlJc w:val="left"/>
      <w:pPr>
        <w:ind w:left="360" w:hanging="360"/>
      </w:pPr>
      <w:rPr>
        <w:rFonts w:ascii="Noto Sans Symbols" w:eastAsia="Noto Sans Symbols" w:hAnsi="Noto Sans Symbols" w:cs="Noto Sans Symbols"/>
        <w:shd w:val="clear" w:color="auto" w:fil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CCA4265"/>
    <w:multiLevelType w:val="multilevel"/>
    <w:tmpl w:val="2606257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675CFB"/>
    <w:multiLevelType w:val="hybridMultilevel"/>
    <w:tmpl w:val="CB2E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73739"/>
    <w:multiLevelType w:val="hybridMultilevel"/>
    <w:tmpl w:val="79646C9C"/>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CE1B14"/>
    <w:multiLevelType w:val="hybridMultilevel"/>
    <w:tmpl w:val="EB24887E"/>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A6888"/>
    <w:multiLevelType w:val="multilevel"/>
    <w:tmpl w:val="D4B002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3371D3"/>
    <w:multiLevelType w:val="hybridMultilevel"/>
    <w:tmpl w:val="534873A8"/>
    <w:lvl w:ilvl="0" w:tplc="1A2C807C">
      <w:start w:val="1"/>
      <w:numFmt w:val="decimal"/>
      <w:lvlText w:val="%1."/>
      <w:lvlJc w:val="left"/>
      <w:pPr>
        <w:ind w:left="720" w:hanging="360"/>
      </w:pPr>
      <w:rPr>
        <w:rFonts w:hint="default"/>
      </w:rPr>
    </w:lvl>
    <w:lvl w:ilvl="1" w:tplc="5B36BCA6">
      <w:numFmt w:val="bullet"/>
      <w:lvlText w:val="-"/>
      <w:lvlJc w:val="left"/>
      <w:pPr>
        <w:ind w:left="1440" w:hanging="360"/>
      </w:pPr>
      <w:rPr>
        <w:rFonts w:ascii="Calibri" w:eastAsia="Times New Roman" w:hAnsi="Calibri" w:cs="Calibri"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475F1"/>
    <w:multiLevelType w:val="multilevel"/>
    <w:tmpl w:val="41887F14"/>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BA09EC"/>
    <w:multiLevelType w:val="hybridMultilevel"/>
    <w:tmpl w:val="E5B867C4"/>
    <w:lvl w:ilvl="0" w:tplc="1FD8E3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E42BC"/>
    <w:multiLevelType w:val="hybridMultilevel"/>
    <w:tmpl w:val="E4BC9ACC"/>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42E64"/>
    <w:multiLevelType w:val="hybridMultilevel"/>
    <w:tmpl w:val="B4DCC882"/>
    <w:lvl w:ilvl="0" w:tplc="2A08C5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73541"/>
    <w:multiLevelType w:val="hybridMultilevel"/>
    <w:tmpl w:val="6EC28262"/>
    <w:lvl w:ilvl="0" w:tplc="ABD0BB3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1257DA"/>
    <w:multiLevelType w:val="hybridMultilevel"/>
    <w:tmpl w:val="29620676"/>
    <w:lvl w:ilvl="0" w:tplc="58CCE146">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912A1D"/>
    <w:multiLevelType w:val="hybridMultilevel"/>
    <w:tmpl w:val="91BE9E1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45AC5"/>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13B7374"/>
    <w:multiLevelType w:val="hybridMultilevel"/>
    <w:tmpl w:val="F73ED0BE"/>
    <w:lvl w:ilvl="0" w:tplc="321A68E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A95E65"/>
    <w:multiLevelType w:val="hybridMultilevel"/>
    <w:tmpl w:val="AB9AB306"/>
    <w:lvl w:ilvl="0" w:tplc="A502B68E">
      <w:start w:val="1"/>
      <w:numFmt w:val="bullet"/>
      <w:lvlText w:val=""/>
      <w:lvlJc w:val="left"/>
      <w:pPr>
        <w:ind w:left="833" w:hanging="360"/>
      </w:pPr>
      <w:rPr>
        <w:rFonts w:ascii="Symbol" w:hAnsi="Symbol" w:hint="default"/>
        <w:color w:val="auto"/>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2" w15:restartNumberingAfterBreak="0">
    <w:nsid w:val="31D169A5"/>
    <w:multiLevelType w:val="hybridMultilevel"/>
    <w:tmpl w:val="B92C8220"/>
    <w:lvl w:ilvl="0" w:tplc="F130836A">
      <w:start w:val="1"/>
      <w:numFmt w:val="decimal"/>
      <w:lvlText w:val="Seminar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EF4C90"/>
    <w:multiLevelType w:val="hybridMultilevel"/>
    <w:tmpl w:val="FEFC8C72"/>
    <w:lvl w:ilvl="0" w:tplc="B1AEF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40AC1"/>
    <w:multiLevelType w:val="multilevel"/>
    <w:tmpl w:val="47FE621A"/>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29C59D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5536CB2"/>
    <w:multiLevelType w:val="hybridMultilevel"/>
    <w:tmpl w:val="674431E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4775A0"/>
    <w:multiLevelType w:val="hybridMultilevel"/>
    <w:tmpl w:val="BBCC2446"/>
    <w:lvl w:ilvl="0" w:tplc="611E3E9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26688D"/>
    <w:multiLevelType w:val="hybridMultilevel"/>
    <w:tmpl w:val="B042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EB1014"/>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1C2044"/>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5924658"/>
    <w:multiLevelType w:val="hybridMultilevel"/>
    <w:tmpl w:val="A46EB498"/>
    <w:lvl w:ilvl="0" w:tplc="7FA6725E">
      <w:start w:val="1"/>
      <w:numFmt w:val="decimal"/>
      <w:lvlText w:val="TC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2473"/>
    <w:multiLevelType w:val="hybridMultilevel"/>
    <w:tmpl w:val="62B4FB8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6F4294B"/>
    <w:multiLevelType w:val="multilevel"/>
    <w:tmpl w:val="94A283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4" w15:restartNumberingAfterBreak="0">
    <w:nsid w:val="56FF4FAF"/>
    <w:multiLevelType w:val="hybridMultilevel"/>
    <w:tmpl w:val="035674CA"/>
    <w:lvl w:ilvl="0" w:tplc="04090001">
      <w:start w:val="1"/>
      <w:numFmt w:val="bullet"/>
      <w:lvlText w:val=""/>
      <w:lvlJc w:val="left"/>
      <w:pPr>
        <w:ind w:left="720" w:hanging="360"/>
      </w:pPr>
      <w:rPr>
        <w:rFonts w:ascii="Symbol" w:hAnsi="Symbol"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F05C3A"/>
    <w:multiLevelType w:val="hybridMultilevel"/>
    <w:tmpl w:val="6D387A26"/>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965570"/>
    <w:multiLevelType w:val="hybridMultilevel"/>
    <w:tmpl w:val="7A5EEFCE"/>
    <w:lvl w:ilvl="0" w:tplc="B104838E">
      <w:start w:val="1"/>
      <w:numFmt w:val="decimal"/>
      <w:lvlText w:val="Curs %1: "/>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333781"/>
    <w:multiLevelType w:val="multilevel"/>
    <w:tmpl w:val="1A3AA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E576F4"/>
    <w:multiLevelType w:val="hybridMultilevel"/>
    <w:tmpl w:val="D174D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DF30F0"/>
    <w:multiLevelType w:val="hybridMultilevel"/>
    <w:tmpl w:val="DA6261EC"/>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96C78"/>
    <w:multiLevelType w:val="hybridMultilevel"/>
    <w:tmpl w:val="D5DCD3C0"/>
    <w:lvl w:ilvl="0" w:tplc="F130836A">
      <w:start w:val="1"/>
      <w:numFmt w:val="decimal"/>
      <w:lvlText w:val="Seminar %1: "/>
      <w:lvlJc w:val="left"/>
      <w:pPr>
        <w:ind w:left="720" w:hanging="360"/>
      </w:pPr>
      <w:rPr>
        <w:rFonts w:hint="default"/>
        <w:b w:val="0"/>
        <w:bCs/>
        <w:i/>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pStyle w:val="Heading6"/>
      <w:lvlText w:val=""/>
      <w:lvlJc w:val="left"/>
      <w:pPr>
        <w:ind w:left="4320" w:hanging="360"/>
      </w:pPr>
      <w:rPr>
        <w:rFonts w:ascii="Wingdings" w:hAnsi="Wingdings" w:cs="Wingdings" w:hint="default"/>
      </w:rPr>
    </w:lvl>
    <w:lvl w:ilvl="6" w:tplc="04180001">
      <w:start w:val="1"/>
      <w:numFmt w:val="bullet"/>
      <w:pStyle w:val="Heading7"/>
      <w:lvlText w:val=""/>
      <w:lvlJc w:val="left"/>
      <w:pPr>
        <w:ind w:left="5040" w:hanging="360"/>
      </w:pPr>
      <w:rPr>
        <w:rFonts w:ascii="Symbol" w:hAnsi="Symbol" w:cs="Symbol" w:hint="default"/>
      </w:rPr>
    </w:lvl>
    <w:lvl w:ilvl="7" w:tplc="04180003">
      <w:start w:val="1"/>
      <w:numFmt w:val="bullet"/>
      <w:pStyle w:val="Heading8"/>
      <w:lvlText w:val="o"/>
      <w:lvlJc w:val="left"/>
      <w:pPr>
        <w:ind w:left="5760" w:hanging="360"/>
      </w:pPr>
      <w:rPr>
        <w:rFonts w:ascii="Courier New" w:hAnsi="Courier New" w:cs="Courier New" w:hint="default"/>
      </w:rPr>
    </w:lvl>
    <w:lvl w:ilvl="8" w:tplc="04180005">
      <w:start w:val="1"/>
      <w:numFmt w:val="bullet"/>
      <w:pStyle w:val="Heading9"/>
      <w:lvlText w:val=""/>
      <w:lvlJc w:val="left"/>
      <w:pPr>
        <w:ind w:left="6480" w:hanging="360"/>
      </w:pPr>
      <w:rPr>
        <w:rFonts w:ascii="Wingdings" w:hAnsi="Wingdings" w:cs="Wingdings" w:hint="default"/>
      </w:rPr>
    </w:lvl>
  </w:abstractNum>
  <w:abstractNum w:abstractNumId="42" w15:restartNumberingAfterBreak="0">
    <w:nsid w:val="6F6E2E2E"/>
    <w:multiLevelType w:val="hybridMultilevel"/>
    <w:tmpl w:val="240AE0E4"/>
    <w:lvl w:ilvl="0" w:tplc="12CA12A0">
      <w:start w:val="1"/>
      <w:numFmt w:val="decimal"/>
      <w:lvlText w:val="Cursul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901363"/>
    <w:multiLevelType w:val="multilevel"/>
    <w:tmpl w:val="AE64DD92"/>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8C61CE0"/>
    <w:multiLevelType w:val="multilevel"/>
    <w:tmpl w:val="C5F02FB2"/>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B1A5C8B"/>
    <w:multiLevelType w:val="hybridMultilevel"/>
    <w:tmpl w:val="EACAF290"/>
    <w:lvl w:ilvl="0" w:tplc="611E3E9C">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BC17A42"/>
    <w:multiLevelType w:val="hybridMultilevel"/>
    <w:tmpl w:val="22BC0C64"/>
    <w:lvl w:ilvl="0" w:tplc="39D8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DB2073"/>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7217814">
    <w:abstractNumId w:val="41"/>
  </w:num>
  <w:num w:numId="2" w16cid:durableId="1819151979">
    <w:abstractNumId w:val="10"/>
  </w:num>
  <w:num w:numId="3" w16cid:durableId="1500467128">
    <w:abstractNumId w:val="34"/>
  </w:num>
  <w:num w:numId="4" w16cid:durableId="1185439703">
    <w:abstractNumId w:val="12"/>
  </w:num>
  <w:num w:numId="5" w16cid:durableId="1645818651">
    <w:abstractNumId w:val="37"/>
  </w:num>
  <w:num w:numId="6" w16cid:durableId="1845632095">
    <w:abstractNumId w:val="3"/>
  </w:num>
  <w:num w:numId="7" w16cid:durableId="2110077758">
    <w:abstractNumId w:val="6"/>
  </w:num>
  <w:num w:numId="8" w16cid:durableId="242616345">
    <w:abstractNumId w:val="28"/>
  </w:num>
  <w:num w:numId="9" w16cid:durableId="2044086122">
    <w:abstractNumId w:val="24"/>
  </w:num>
  <w:num w:numId="10" w16cid:durableId="1527134970">
    <w:abstractNumId w:val="43"/>
  </w:num>
  <w:num w:numId="11" w16cid:durableId="1180781810">
    <w:abstractNumId w:val="44"/>
  </w:num>
  <w:num w:numId="12" w16cid:durableId="1299724388">
    <w:abstractNumId w:val="42"/>
  </w:num>
  <w:num w:numId="13" w16cid:durableId="992368359">
    <w:abstractNumId w:val="22"/>
  </w:num>
  <w:num w:numId="14" w16cid:durableId="2079983909">
    <w:abstractNumId w:val="29"/>
  </w:num>
  <w:num w:numId="15" w16cid:durableId="1077047451">
    <w:abstractNumId w:val="47"/>
  </w:num>
  <w:num w:numId="16" w16cid:durableId="573323067">
    <w:abstractNumId w:val="14"/>
  </w:num>
  <w:num w:numId="17" w16cid:durableId="1950426677">
    <w:abstractNumId w:val="4"/>
  </w:num>
  <w:num w:numId="18" w16cid:durableId="1453666956">
    <w:abstractNumId w:val="13"/>
  </w:num>
  <w:num w:numId="19" w16cid:durableId="446195522">
    <w:abstractNumId w:val="8"/>
  </w:num>
  <w:num w:numId="20" w16cid:durableId="2092005146">
    <w:abstractNumId w:val="25"/>
  </w:num>
  <w:num w:numId="21" w16cid:durableId="537470474">
    <w:abstractNumId w:val="9"/>
  </w:num>
  <w:num w:numId="22" w16cid:durableId="1612661379">
    <w:abstractNumId w:val="39"/>
  </w:num>
  <w:num w:numId="23" w16cid:durableId="939338214">
    <w:abstractNumId w:val="19"/>
  </w:num>
  <w:num w:numId="24" w16cid:durableId="1298025898">
    <w:abstractNumId w:val="16"/>
  </w:num>
  <w:num w:numId="25" w16cid:durableId="238561007">
    <w:abstractNumId w:val="31"/>
  </w:num>
  <w:num w:numId="26" w16cid:durableId="1420060683">
    <w:abstractNumId w:val="23"/>
  </w:num>
  <w:num w:numId="27" w16cid:durableId="1162281923">
    <w:abstractNumId w:val="46"/>
  </w:num>
  <w:num w:numId="28" w16cid:durableId="1711415132">
    <w:abstractNumId w:val="33"/>
  </w:num>
  <w:num w:numId="29" w16cid:durableId="364452000">
    <w:abstractNumId w:val="36"/>
  </w:num>
  <w:num w:numId="30" w16cid:durableId="342437392">
    <w:abstractNumId w:val="2"/>
  </w:num>
  <w:num w:numId="31" w16cid:durableId="646470359">
    <w:abstractNumId w:val="21"/>
  </w:num>
  <w:num w:numId="32" w16cid:durableId="1795712654">
    <w:abstractNumId w:val="26"/>
  </w:num>
  <w:num w:numId="33" w16cid:durableId="1126896111">
    <w:abstractNumId w:val="18"/>
  </w:num>
  <w:num w:numId="34" w16cid:durableId="999163443">
    <w:abstractNumId w:val="15"/>
  </w:num>
  <w:num w:numId="35" w16cid:durableId="1774008973">
    <w:abstractNumId w:val="1"/>
  </w:num>
  <w:num w:numId="36" w16cid:durableId="1477529392">
    <w:abstractNumId w:val="17"/>
  </w:num>
  <w:num w:numId="37" w16cid:durableId="203518754">
    <w:abstractNumId w:val="11"/>
  </w:num>
  <w:num w:numId="38" w16cid:durableId="2039701375">
    <w:abstractNumId w:val="35"/>
  </w:num>
  <w:num w:numId="39" w16cid:durableId="1511287271">
    <w:abstractNumId w:val="7"/>
  </w:num>
  <w:num w:numId="40" w16cid:durableId="116727176">
    <w:abstractNumId w:val="32"/>
  </w:num>
  <w:num w:numId="41" w16cid:durableId="1183403038">
    <w:abstractNumId w:val="0"/>
  </w:num>
  <w:num w:numId="42" w16cid:durableId="2141535605">
    <w:abstractNumId w:val="45"/>
  </w:num>
  <w:num w:numId="43" w16cid:durableId="1764835550">
    <w:abstractNumId w:val="27"/>
  </w:num>
  <w:num w:numId="44" w16cid:durableId="1985158563">
    <w:abstractNumId w:val="30"/>
  </w:num>
  <w:num w:numId="45" w16cid:durableId="244150585">
    <w:abstractNumId w:val="40"/>
  </w:num>
  <w:num w:numId="46" w16cid:durableId="1956936710">
    <w:abstractNumId w:val="5"/>
  </w:num>
  <w:num w:numId="47" w16cid:durableId="2091583505">
    <w:abstractNumId w:val="20"/>
  </w:num>
  <w:num w:numId="48" w16cid:durableId="947005191">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NotTrackMoves/>
  <w:documentProtection w:edit="readOnly" w:enforcement="0"/>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style="mso-position-horizontal:left;mso-position-horizontal-relative:page;mso-width-percent:1000;mso-width-relative:margin" fill="f" fillcolor="white" stroke="f">
      <v:fill color="white" on="f"/>
      <v:stroke on="f"/>
    </o:shapedefaults>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D57"/>
    <w:rsid w:val="00000027"/>
    <w:rsid w:val="00000498"/>
    <w:rsid w:val="00000F9E"/>
    <w:rsid w:val="00000FA6"/>
    <w:rsid w:val="0000103E"/>
    <w:rsid w:val="0000168A"/>
    <w:rsid w:val="00001A98"/>
    <w:rsid w:val="000024C6"/>
    <w:rsid w:val="00002ACF"/>
    <w:rsid w:val="00004C97"/>
    <w:rsid w:val="00004CA3"/>
    <w:rsid w:val="0000562D"/>
    <w:rsid w:val="0000625E"/>
    <w:rsid w:val="00006384"/>
    <w:rsid w:val="00006389"/>
    <w:rsid w:val="0000655E"/>
    <w:rsid w:val="00006A11"/>
    <w:rsid w:val="00007027"/>
    <w:rsid w:val="000103E2"/>
    <w:rsid w:val="000109AE"/>
    <w:rsid w:val="00010E75"/>
    <w:rsid w:val="0001216C"/>
    <w:rsid w:val="00012286"/>
    <w:rsid w:val="0001283C"/>
    <w:rsid w:val="00012D1F"/>
    <w:rsid w:val="000130A6"/>
    <w:rsid w:val="0001365A"/>
    <w:rsid w:val="000145D3"/>
    <w:rsid w:val="00014B50"/>
    <w:rsid w:val="00014E4B"/>
    <w:rsid w:val="00016696"/>
    <w:rsid w:val="0001681B"/>
    <w:rsid w:val="00016890"/>
    <w:rsid w:val="00017556"/>
    <w:rsid w:val="0001782E"/>
    <w:rsid w:val="00017AA8"/>
    <w:rsid w:val="00017B1C"/>
    <w:rsid w:val="00020188"/>
    <w:rsid w:val="0002050D"/>
    <w:rsid w:val="00020539"/>
    <w:rsid w:val="00020B6A"/>
    <w:rsid w:val="00021D1D"/>
    <w:rsid w:val="00022DAB"/>
    <w:rsid w:val="000246B5"/>
    <w:rsid w:val="0002474D"/>
    <w:rsid w:val="000251B9"/>
    <w:rsid w:val="0002610D"/>
    <w:rsid w:val="0002630E"/>
    <w:rsid w:val="00026792"/>
    <w:rsid w:val="0002682F"/>
    <w:rsid w:val="00027025"/>
    <w:rsid w:val="0002703B"/>
    <w:rsid w:val="000270C4"/>
    <w:rsid w:val="00027390"/>
    <w:rsid w:val="0002789D"/>
    <w:rsid w:val="00027B9F"/>
    <w:rsid w:val="00030040"/>
    <w:rsid w:val="00030C87"/>
    <w:rsid w:val="00031D61"/>
    <w:rsid w:val="000331AC"/>
    <w:rsid w:val="000331D3"/>
    <w:rsid w:val="000336B4"/>
    <w:rsid w:val="00033CAD"/>
    <w:rsid w:val="00033E59"/>
    <w:rsid w:val="00033ED6"/>
    <w:rsid w:val="00034288"/>
    <w:rsid w:val="000347B4"/>
    <w:rsid w:val="00034A5E"/>
    <w:rsid w:val="00034F89"/>
    <w:rsid w:val="00035BBF"/>
    <w:rsid w:val="00036B37"/>
    <w:rsid w:val="00036E25"/>
    <w:rsid w:val="000372D3"/>
    <w:rsid w:val="00037558"/>
    <w:rsid w:val="000375D3"/>
    <w:rsid w:val="00037721"/>
    <w:rsid w:val="00037C62"/>
    <w:rsid w:val="000405AC"/>
    <w:rsid w:val="0004102E"/>
    <w:rsid w:val="00041189"/>
    <w:rsid w:val="0004139A"/>
    <w:rsid w:val="000415DE"/>
    <w:rsid w:val="00042224"/>
    <w:rsid w:val="000425ED"/>
    <w:rsid w:val="000429A8"/>
    <w:rsid w:val="00043932"/>
    <w:rsid w:val="00043DB9"/>
    <w:rsid w:val="00044071"/>
    <w:rsid w:val="000443AE"/>
    <w:rsid w:val="00044732"/>
    <w:rsid w:val="00044A07"/>
    <w:rsid w:val="00045501"/>
    <w:rsid w:val="00045B88"/>
    <w:rsid w:val="00045C5D"/>
    <w:rsid w:val="00046807"/>
    <w:rsid w:val="00046D05"/>
    <w:rsid w:val="0004729D"/>
    <w:rsid w:val="0004752F"/>
    <w:rsid w:val="00047966"/>
    <w:rsid w:val="00050B3B"/>
    <w:rsid w:val="00050D48"/>
    <w:rsid w:val="0005275B"/>
    <w:rsid w:val="00052BD5"/>
    <w:rsid w:val="00052FD3"/>
    <w:rsid w:val="0005332F"/>
    <w:rsid w:val="00053D42"/>
    <w:rsid w:val="000540B8"/>
    <w:rsid w:val="000540C9"/>
    <w:rsid w:val="000544EC"/>
    <w:rsid w:val="000547E2"/>
    <w:rsid w:val="000547F4"/>
    <w:rsid w:val="00054CF3"/>
    <w:rsid w:val="0005522E"/>
    <w:rsid w:val="0005599D"/>
    <w:rsid w:val="00055AEB"/>
    <w:rsid w:val="00055BFA"/>
    <w:rsid w:val="00057048"/>
    <w:rsid w:val="00060D39"/>
    <w:rsid w:val="00061803"/>
    <w:rsid w:val="000628E6"/>
    <w:rsid w:val="000654DE"/>
    <w:rsid w:val="000675D6"/>
    <w:rsid w:val="00067F46"/>
    <w:rsid w:val="0007026C"/>
    <w:rsid w:val="00070CEA"/>
    <w:rsid w:val="00071D87"/>
    <w:rsid w:val="00071FA6"/>
    <w:rsid w:val="00073190"/>
    <w:rsid w:val="00073663"/>
    <w:rsid w:val="00073733"/>
    <w:rsid w:val="000738A9"/>
    <w:rsid w:val="00073DE4"/>
    <w:rsid w:val="00073E3B"/>
    <w:rsid w:val="000742D2"/>
    <w:rsid w:val="00075D37"/>
    <w:rsid w:val="00076510"/>
    <w:rsid w:val="00076582"/>
    <w:rsid w:val="00076672"/>
    <w:rsid w:val="000773C8"/>
    <w:rsid w:val="00077510"/>
    <w:rsid w:val="00081428"/>
    <w:rsid w:val="00083356"/>
    <w:rsid w:val="000835DC"/>
    <w:rsid w:val="00084099"/>
    <w:rsid w:val="00084B02"/>
    <w:rsid w:val="00084B94"/>
    <w:rsid w:val="00084C96"/>
    <w:rsid w:val="00086510"/>
    <w:rsid w:val="00087135"/>
    <w:rsid w:val="0008767B"/>
    <w:rsid w:val="00087C8E"/>
    <w:rsid w:val="000901D5"/>
    <w:rsid w:val="00090A82"/>
    <w:rsid w:val="000914E7"/>
    <w:rsid w:val="00091685"/>
    <w:rsid w:val="0009173D"/>
    <w:rsid w:val="00091934"/>
    <w:rsid w:val="0009213C"/>
    <w:rsid w:val="000926BD"/>
    <w:rsid w:val="00093A63"/>
    <w:rsid w:val="00093C59"/>
    <w:rsid w:val="00094181"/>
    <w:rsid w:val="00095440"/>
    <w:rsid w:val="000957FF"/>
    <w:rsid w:val="00095FBB"/>
    <w:rsid w:val="00096345"/>
    <w:rsid w:val="000963FD"/>
    <w:rsid w:val="00096F35"/>
    <w:rsid w:val="000977BF"/>
    <w:rsid w:val="000A00CF"/>
    <w:rsid w:val="000A0F3C"/>
    <w:rsid w:val="000A0FB7"/>
    <w:rsid w:val="000A10C8"/>
    <w:rsid w:val="000A2EC9"/>
    <w:rsid w:val="000A3427"/>
    <w:rsid w:val="000A35E0"/>
    <w:rsid w:val="000A3C99"/>
    <w:rsid w:val="000A4C02"/>
    <w:rsid w:val="000A60BD"/>
    <w:rsid w:val="000A6582"/>
    <w:rsid w:val="000A68EA"/>
    <w:rsid w:val="000A6C18"/>
    <w:rsid w:val="000A7870"/>
    <w:rsid w:val="000B0AC4"/>
    <w:rsid w:val="000B11E6"/>
    <w:rsid w:val="000B16D5"/>
    <w:rsid w:val="000B2632"/>
    <w:rsid w:val="000B26C7"/>
    <w:rsid w:val="000B2C52"/>
    <w:rsid w:val="000B3561"/>
    <w:rsid w:val="000B359A"/>
    <w:rsid w:val="000B3909"/>
    <w:rsid w:val="000B4390"/>
    <w:rsid w:val="000B53DF"/>
    <w:rsid w:val="000B5CF5"/>
    <w:rsid w:val="000B6F2A"/>
    <w:rsid w:val="000B711F"/>
    <w:rsid w:val="000B7178"/>
    <w:rsid w:val="000B7D7B"/>
    <w:rsid w:val="000C00FA"/>
    <w:rsid w:val="000C079E"/>
    <w:rsid w:val="000C0F09"/>
    <w:rsid w:val="000C198D"/>
    <w:rsid w:val="000C2457"/>
    <w:rsid w:val="000C26EF"/>
    <w:rsid w:val="000C29BA"/>
    <w:rsid w:val="000C3241"/>
    <w:rsid w:val="000C3614"/>
    <w:rsid w:val="000C36AC"/>
    <w:rsid w:val="000C39D0"/>
    <w:rsid w:val="000C4251"/>
    <w:rsid w:val="000C4340"/>
    <w:rsid w:val="000C45E8"/>
    <w:rsid w:val="000C4964"/>
    <w:rsid w:val="000C4A0F"/>
    <w:rsid w:val="000C5503"/>
    <w:rsid w:val="000C5737"/>
    <w:rsid w:val="000C5CF3"/>
    <w:rsid w:val="000C5DD6"/>
    <w:rsid w:val="000C67D6"/>
    <w:rsid w:val="000C7529"/>
    <w:rsid w:val="000C7F8A"/>
    <w:rsid w:val="000D0E79"/>
    <w:rsid w:val="000D14B6"/>
    <w:rsid w:val="000D1517"/>
    <w:rsid w:val="000D26A7"/>
    <w:rsid w:val="000D3016"/>
    <w:rsid w:val="000D44FC"/>
    <w:rsid w:val="000D56AE"/>
    <w:rsid w:val="000D5ECC"/>
    <w:rsid w:val="000D6E89"/>
    <w:rsid w:val="000E10E0"/>
    <w:rsid w:val="000E1102"/>
    <w:rsid w:val="000E2AE6"/>
    <w:rsid w:val="000E2C85"/>
    <w:rsid w:val="000E2DD0"/>
    <w:rsid w:val="000E2F3E"/>
    <w:rsid w:val="000E35F4"/>
    <w:rsid w:val="000E3965"/>
    <w:rsid w:val="000E407E"/>
    <w:rsid w:val="000E4867"/>
    <w:rsid w:val="000E4972"/>
    <w:rsid w:val="000E5DC1"/>
    <w:rsid w:val="000E637A"/>
    <w:rsid w:val="000E684A"/>
    <w:rsid w:val="000E72AD"/>
    <w:rsid w:val="000E7A7D"/>
    <w:rsid w:val="000F0151"/>
    <w:rsid w:val="000F06EA"/>
    <w:rsid w:val="000F0A79"/>
    <w:rsid w:val="000F1DEB"/>
    <w:rsid w:val="000F2051"/>
    <w:rsid w:val="000F225E"/>
    <w:rsid w:val="000F2404"/>
    <w:rsid w:val="000F2AA7"/>
    <w:rsid w:val="000F2CD0"/>
    <w:rsid w:val="000F338D"/>
    <w:rsid w:val="000F376C"/>
    <w:rsid w:val="000F3CD4"/>
    <w:rsid w:val="000F5856"/>
    <w:rsid w:val="000F5DB7"/>
    <w:rsid w:val="000F66F9"/>
    <w:rsid w:val="000F7294"/>
    <w:rsid w:val="000F7355"/>
    <w:rsid w:val="000F7471"/>
    <w:rsid w:val="000F7A27"/>
    <w:rsid w:val="00100349"/>
    <w:rsid w:val="0010083A"/>
    <w:rsid w:val="00100DF5"/>
    <w:rsid w:val="00100EB1"/>
    <w:rsid w:val="001013CF"/>
    <w:rsid w:val="001017D2"/>
    <w:rsid w:val="00104500"/>
    <w:rsid w:val="001047F7"/>
    <w:rsid w:val="00104CA0"/>
    <w:rsid w:val="00104ECE"/>
    <w:rsid w:val="001057B6"/>
    <w:rsid w:val="00105843"/>
    <w:rsid w:val="00107120"/>
    <w:rsid w:val="0010728B"/>
    <w:rsid w:val="00107AB2"/>
    <w:rsid w:val="00107ECA"/>
    <w:rsid w:val="00110466"/>
    <w:rsid w:val="001107E1"/>
    <w:rsid w:val="001114C6"/>
    <w:rsid w:val="00111A9C"/>
    <w:rsid w:val="00111C2D"/>
    <w:rsid w:val="001126AE"/>
    <w:rsid w:val="00112CD7"/>
    <w:rsid w:val="0011347C"/>
    <w:rsid w:val="00114291"/>
    <w:rsid w:val="00114718"/>
    <w:rsid w:val="0011497D"/>
    <w:rsid w:val="00115A32"/>
    <w:rsid w:val="00115ABF"/>
    <w:rsid w:val="00116A3D"/>
    <w:rsid w:val="00116B1B"/>
    <w:rsid w:val="00116BEB"/>
    <w:rsid w:val="00116D1D"/>
    <w:rsid w:val="001170B7"/>
    <w:rsid w:val="001178BC"/>
    <w:rsid w:val="001206D5"/>
    <w:rsid w:val="001210E4"/>
    <w:rsid w:val="001217F7"/>
    <w:rsid w:val="001218A0"/>
    <w:rsid w:val="00121A92"/>
    <w:rsid w:val="001225A1"/>
    <w:rsid w:val="0012327F"/>
    <w:rsid w:val="00123A88"/>
    <w:rsid w:val="001245F6"/>
    <w:rsid w:val="001249C2"/>
    <w:rsid w:val="00124EF5"/>
    <w:rsid w:val="00124FB9"/>
    <w:rsid w:val="00125329"/>
    <w:rsid w:val="0012561F"/>
    <w:rsid w:val="0012568A"/>
    <w:rsid w:val="00125B83"/>
    <w:rsid w:val="001268BB"/>
    <w:rsid w:val="00127054"/>
    <w:rsid w:val="001279FD"/>
    <w:rsid w:val="00130F33"/>
    <w:rsid w:val="001310BE"/>
    <w:rsid w:val="00131150"/>
    <w:rsid w:val="00132BC1"/>
    <w:rsid w:val="001333CD"/>
    <w:rsid w:val="00133CB9"/>
    <w:rsid w:val="0013413D"/>
    <w:rsid w:val="001342B3"/>
    <w:rsid w:val="0013440E"/>
    <w:rsid w:val="0013450A"/>
    <w:rsid w:val="00134762"/>
    <w:rsid w:val="00134964"/>
    <w:rsid w:val="00135E04"/>
    <w:rsid w:val="00136297"/>
    <w:rsid w:val="00137350"/>
    <w:rsid w:val="00140633"/>
    <w:rsid w:val="001409A5"/>
    <w:rsid w:val="001411CF"/>
    <w:rsid w:val="00141576"/>
    <w:rsid w:val="001433F7"/>
    <w:rsid w:val="001436D9"/>
    <w:rsid w:val="0014408D"/>
    <w:rsid w:val="001444C3"/>
    <w:rsid w:val="00144FBD"/>
    <w:rsid w:val="00144FFF"/>
    <w:rsid w:val="00145422"/>
    <w:rsid w:val="00145AE5"/>
    <w:rsid w:val="001465AA"/>
    <w:rsid w:val="001508E0"/>
    <w:rsid w:val="00150A93"/>
    <w:rsid w:val="00150F7F"/>
    <w:rsid w:val="00151453"/>
    <w:rsid w:val="00151713"/>
    <w:rsid w:val="001528FE"/>
    <w:rsid w:val="00152AC1"/>
    <w:rsid w:val="00152E31"/>
    <w:rsid w:val="00153356"/>
    <w:rsid w:val="0015342B"/>
    <w:rsid w:val="00153ABF"/>
    <w:rsid w:val="001541F1"/>
    <w:rsid w:val="00154508"/>
    <w:rsid w:val="0015491D"/>
    <w:rsid w:val="00155232"/>
    <w:rsid w:val="001552DE"/>
    <w:rsid w:val="001553F4"/>
    <w:rsid w:val="001556A6"/>
    <w:rsid w:val="00155D1D"/>
    <w:rsid w:val="00155E08"/>
    <w:rsid w:val="001562AD"/>
    <w:rsid w:val="001568BE"/>
    <w:rsid w:val="00156DA9"/>
    <w:rsid w:val="0015720D"/>
    <w:rsid w:val="0015753A"/>
    <w:rsid w:val="001576EC"/>
    <w:rsid w:val="001578E4"/>
    <w:rsid w:val="0015794A"/>
    <w:rsid w:val="001608D0"/>
    <w:rsid w:val="001618E6"/>
    <w:rsid w:val="00161A1C"/>
    <w:rsid w:val="00162A7B"/>
    <w:rsid w:val="00162C61"/>
    <w:rsid w:val="00162FF7"/>
    <w:rsid w:val="00163728"/>
    <w:rsid w:val="0016395A"/>
    <w:rsid w:val="001639D9"/>
    <w:rsid w:val="001649A6"/>
    <w:rsid w:val="00165752"/>
    <w:rsid w:val="00166B08"/>
    <w:rsid w:val="00166FBF"/>
    <w:rsid w:val="00167317"/>
    <w:rsid w:val="0016745D"/>
    <w:rsid w:val="0016794A"/>
    <w:rsid w:val="00167FDE"/>
    <w:rsid w:val="001705AE"/>
    <w:rsid w:val="001712FF"/>
    <w:rsid w:val="001714E8"/>
    <w:rsid w:val="00171DC0"/>
    <w:rsid w:val="0017303F"/>
    <w:rsid w:val="001732F8"/>
    <w:rsid w:val="001741EA"/>
    <w:rsid w:val="001744E9"/>
    <w:rsid w:val="00174592"/>
    <w:rsid w:val="001756C0"/>
    <w:rsid w:val="0017659D"/>
    <w:rsid w:val="00176E5A"/>
    <w:rsid w:val="00176F77"/>
    <w:rsid w:val="001770ED"/>
    <w:rsid w:val="001777A6"/>
    <w:rsid w:val="00177898"/>
    <w:rsid w:val="001805D5"/>
    <w:rsid w:val="0018227D"/>
    <w:rsid w:val="001825C5"/>
    <w:rsid w:val="001827C6"/>
    <w:rsid w:val="00182A75"/>
    <w:rsid w:val="00182B09"/>
    <w:rsid w:val="001833CE"/>
    <w:rsid w:val="001835AA"/>
    <w:rsid w:val="0018362E"/>
    <w:rsid w:val="00183CDF"/>
    <w:rsid w:val="00184149"/>
    <w:rsid w:val="0018471C"/>
    <w:rsid w:val="00184727"/>
    <w:rsid w:val="001847C5"/>
    <w:rsid w:val="00184B78"/>
    <w:rsid w:val="00184F55"/>
    <w:rsid w:val="00184F68"/>
    <w:rsid w:val="0018545F"/>
    <w:rsid w:val="001868B5"/>
    <w:rsid w:val="0018709B"/>
    <w:rsid w:val="00187A7D"/>
    <w:rsid w:val="00190014"/>
    <w:rsid w:val="001907FC"/>
    <w:rsid w:val="00190918"/>
    <w:rsid w:val="00191130"/>
    <w:rsid w:val="00192081"/>
    <w:rsid w:val="00192ABA"/>
    <w:rsid w:val="00193744"/>
    <w:rsid w:val="00193E00"/>
    <w:rsid w:val="001949D1"/>
    <w:rsid w:val="001954AC"/>
    <w:rsid w:val="001958DB"/>
    <w:rsid w:val="00195DAC"/>
    <w:rsid w:val="0019646C"/>
    <w:rsid w:val="00196A3D"/>
    <w:rsid w:val="00196A47"/>
    <w:rsid w:val="00197AC4"/>
    <w:rsid w:val="00197F4B"/>
    <w:rsid w:val="001A042A"/>
    <w:rsid w:val="001A128E"/>
    <w:rsid w:val="001A17AA"/>
    <w:rsid w:val="001A1AB1"/>
    <w:rsid w:val="001A2011"/>
    <w:rsid w:val="001A26D9"/>
    <w:rsid w:val="001A2E1E"/>
    <w:rsid w:val="001A3619"/>
    <w:rsid w:val="001A38E4"/>
    <w:rsid w:val="001A3DA3"/>
    <w:rsid w:val="001A450B"/>
    <w:rsid w:val="001A47C9"/>
    <w:rsid w:val="001A4975"/>
    <w:rsid w:val="001A49AB"/>
    <w:rsid w:val="001A5214"/>
    <w:rsid w:val="001A591F"/>
    <w:rsid w:val="001A634C"/>
    <w:rsid w:val="001A6461"/>
    <w:rsid w:val="001A724F"/>
    <w:rsid w:val="001B0479"/>
    <w:rsid w:val="001B188B"/>
    <w:rsid w:val="001B1AA4"/>
    <w:rsid w:val="001B250B"/>
    <w:rsid w:val="001B31A1"/>
    <w:rsid w:val="001B32A5"/>
    <w:rsid w:val="001B346B"/>
    <w:rsid w:val="001B36FB"/>
    <w:rsid w:val="001B37C5"/>
    <w:rsid w:val="001B4BF3"/>
    <w:rsid w:val="001B524C"/>
    <w:rsid w:val="001B645C"/>
    <w:rsid w:val="001B6983"/>
    <w:rsid w:val="001C02C4"/>
    <w:rsid w:val="001C0595"/>
    <w:rsid w:val="001C0A4A"/>
    <w:rsid w:val="001C1216"/>
    <w:rsid w:val="001C18B7"/>
    <w:rsid w:val="001C1ADE"/>
    <w:rsid w:val="001C1CD1"/>
    <w:rsid w:val="001C3519"/>
    <w:rsid w:val="001C38CA"/>
    <w:rsid w:val="001C3FDE"/>
    <w:rsid w:val="001C4C44"/>
    <w:rsid w:val="001C51E7"/>
    <w:rsid w:val="001C552F"/>
    <w:rsid w:val="001C5DA2"/>
    <w:rsid w:val="001C5DC5"/>
    <w:rsid w:val="001C6569"/>
    <w:rsid w:val="001C68A2"/>
    <w:rsid w:val="001C6AB8"/>
    <w:rsid w:val="001C6B09"/>
    <w:rsid w:val="001C7577"/>
    <w:rsid w:val="001C7CDD"/>
    <w:rsid w:val="001C7E38"/>
    <w:rsid w:val="001C7F76"/>
    <w:rsid w:val="001D0BBB"/>
    <w:rsid w:val="001D1E78"/>
    <w:rsid w:val="001D1F5E"/>
    <w:rsid w:val="001D34E8"/>
    <w:rsid w:val="001D3C66"/>
    <w:rsid w:val="001D3D5F"/>
    <w:rsid w:val="001D4169"/>
    <w:rsid w:val="001D506A"/>
    <w:rsid w:val="001D564A"/>
    <w:rsid w:val="001D68F6"/>
    <w:rsid w:val="001D6ADB"/>
    <w:rsid w:val="001D747B"/>
    <w:rsid w:val="001D7A08"/>
    <w:rsid w:val="001E13B5"/>
    <w:rsid w:val="001E2119"/>
    <w:rsid w:val="001E294F"/>
    <w:rsid w:val="001E2B17"/>
    <w:rsid w:val="001E2FEE"/>
    <w:rsid w:val="001E532B"/>
    <w:rsid w:val="001E5BD9"/>
    <w:rsid w:val="001E608D"/>
    <w:rsid w:val="001E6492"/>
    <w:rsid w:val="001E6517"/>
    <w:rsid w:val="001E69C6"/>
    <w:rsid w:val="001E6CB8"/>
    <w:rsid w:val="001E7814"/>
    <w:rsid w:val="001F05B0"/>
    <w:rsid w:val="001F0606"/>
    <w:rsid w:val="001F0754"/>
    <w:rsid w:val="001F0830"/>
    <w:rsid w:val="001F0BA0"/>
    <w:rsid w:val="001F0DEA"/>
    <w:rsid w:val="001F0FB8"/>
    <w:rsid w:val="001F10A0"/>
    <w:rsid w:val="001F1918"/>
    <w:rsid w:val="001F196C"/>
    <w:rsid w:val="001F28FF"/>
    <w:rsid w:val="001F2E9D"/>
    <w:rsid w:val="001F2FA7"/>
    <w:rsid w:val="001F3572"/>
    <w:rsid w:val="001F3E8C"/>
    <w:rsid w:val="001F4A5F"/>
    <w:rsid w:val="001F5915"/>
    <w:rsid w:val="001F5BE0"/>
    <w:rsid w:val="0020069C"/>
    <w:rsid w:val="00200A2A"/>
    <w:rsid w:val="00200BE0"/>
    <w:rsid w:val="00200C49"/>
    <w:rsid w:val="00200CF0"/>
    <w:rsid w:val="002011B9"/>
    <w:rsid w:val="0020120F"/>
    <w:rsid w:val="00201477"/>
    <w:rsid w:val="0020266E"/>
    <w:rsid w:val="00202D05"/>
    <w:rsid w:val="00203116"/>
    <w:rsid w:val="00203FB9"/>
    <w:rsid w:val="00204709"/>
    <w:rsid w:val="002053BB"/>
    <w:rsid w:val="002054CA"/>
    <w:rsid w:val="00205A99"/>
    <w:rsid w:val="00205AE4"/>
    <w:rsid w:val="00205D06"/>
    <w:rsid w:val="00206D26"/>
    <w:rsid w:val="00206EEA"/>
    <w:rsid w:val="00206F10"/>
    <w:rsid w:val="00207548"/>
    <w:rsid w:val="00210C36"/>
    <w:rsid w:val="0021120B"/>
    <w:rsid w:val="00211ACE"/>
    <w:rsid w:val="00212282"/>
    <w:rsid w:val="002128F6"/>
    <w:rsid w:val="00212A98"/>
    <w:rsid w:val="00212CB6"/>
    <w:rsid w:val="00214000"/>
    <w:rsid w:val="002140D5"/>
    <w:rsid w:val="002148F5"/>
    <w:rsid w:val="002151BA"/>
    <w:rsid w:val="002153CD"/>
    <w:rsid w:val="00215EB8"/>
    <w:rsid w:val="00216323"/>
    <w:rsid w:val="002164FB"/>
    <w:rsid w:val="00216824"/>
    <w:rsid w:val="0021691C"/>
    <w:rsid w:val="00216B2C"/>
    <w:rsid w:val="00217A74"/>
    <w:rsid w:val="00220312"/>
    <w:rsid w:val="0022053D"/>
    <w:rsid w:val="0022088A"/>
    <w:rsid w:val="00221AF1"/>
    <w:rsid w:val="00222414"/>
    <w:rsid w:val="00222502"/>
    <w:rsid w:val="00222706"/>
    <w:rsid w:val="00222E33"/>
    <w:rsid w:val="002235D8"/>
    <w:rsid w:val="002241DB"/>
    <w:rsid w:val="002248A0"/>
    <w:rsid w:val="00225232"/>
    <w:rsid w:val="00225568"/>
    <w:rsid w:val="002256DF"/>
    <w:rsid w:val="00226A3C"/>
    <w:rsid w:val="002270EF"/>
    <w:rsid w:val="00230625"/>
    <w:rsid w:val="00231B33"/>
    <w:rsid w:val="00233258"/>
    <w:rsid w:val="00233678"/>
    <w:rsid w:val="00233C16"/>
    <w:rsid w:val="0023452E"/>
    <w:rsid w:val="0023488C"/>
    <w:rsid w:val="0023497E"/>
    <w:rsid w:val="0023661F"/>
    <w:rsid w:val="00236918"/>
    <w:rsid w:val="00236F6F"/>
    <w:rsid w:val="00236FC7"/>
    <w:rsid w:val="002415BB"/>
    <w:rsid w:val="00241E52"/>
    <w:rsid w:val="00242921"/>
    <w:rsid w:val="00242AAD"/>
    <w:rsid w:val="002431AD"/>
    <w:rsid w:val="002433AA"/>
    <w:rsid w:val="0024351A"/>
    <w:rsid w:val="00243D04"/>
    <w:rsid w:val="002449E0"/>
    <w:rsid w:val="00244D73"/>
    <w:rsid w:val="002455FE"/>
    <w:rsid w:val="002458CB"/>
    <w:rsid w:val="0024668D"/>
    <w:rsid w:val="00246866"/>
    <w:rsid w:val="0024699E"/>
    <w:rsid w:val="00246AEC"/>
    <w:rsid w:val="00246B4D"/>
    <w:rsid w:val="00250226"/>
    <w:rsid w:val="00250517"/>
    <w:rsid w:val="0025099F"/>
    <w:rsid w:val="002516A4"/>
    <w:rsid w:val="00251897"/>
    <w:rsid w:val="00251A6A"/>
    <w:rsid w:val="00252487"/>
    <w:rsid w:val="002529AD"/>
    <w:rsid w:val="00252F97"/>
    <w:rsid w:val="00253BB8"/>
    <w:rsid w:val="00253E73"/>
    <w:rsid w:val="00253F90"/>
    <w:rsid w:val="0025552A"/>
    <w:rsid w:val="00255986"/>
    <w:rsid w:val="00255B3E"/>
    <w:rsid w:val="002561DD"/>
    <w:rsid w:val="00256813"/>
    <w:rsid w:val="00256D69"/>
    <w:rsid w:val="0025725E"/>
    <w:rsid w:val="002579BB"/>
    <w:rsid w:val="00257ABB"/>
    <w:rsid w:val="00257BFE"/>
    <w:rsid w:val="002612DD"/>
    <w:rsid w:val="00261352"/>
    <w:rsid w:val="002622B2"/>
    <w:rsid w:val="00262683"/>
    <w:rsid w:val="0026280C"/>
    <w:rsid w:val="002629FE"/>
    <w:rsid w:val="0026410B"/>
    <w:rsid w:val="00264C77"/>
    <w:rsid w:val="002652EF"/>
    <w:rsid w:val="002656AD"/>
    <w:rsid w:val="00265FBF"/>
    <w:rsid w:val="00266B12"/>
    <w:rsid w:val="002672A0"/>
    <w:rsid w:val="002672CD"/>
    <w:rsid w:val="00267723"/>
    <w:rsid w:val="00270D53"/>
    <w:rsid w:val="00270E10"/>
    <w:rsid w:val="002710C7"/>
    <w:rsid w:val="002719E2"/>
    <w:rsid w:val="00271FF0"/>
    <w:rsid w:val="002722BB"/>
    <w:rsid w:val="00272E14"/>
    <w:rsid w:val="00273BBA"/>
    <w:rsid w:val="00273D83"/>
    <w:rsid w:val="0027432F"/>
    <w:rsid w:val="00274360"/>
    <w:rsid w:val="00274C41"/>
    <w:rsid w:val="00274E81"/>
    <w:rsid w:val="00275472"/>
    <w:rsid w:val="00275924"/>
    <w:rsid w:val="00276B6B"/>
    <w:rsid w:val="00276BD1"/>
    <w:rsid w:val="00276EF9"/>
    <w:rsid w:val="002774ED"/>
    <w:rsid w:val="00280176"/>
    <w:rsid w:val="0028038D"/>
    <w:rsid w:val="0028112F"/>
    <w:rsid w:val="0028219A"/>
    <w:rsid w:val="0028384D"/>
    <w:rsid w:val="0028471A"/>
    <w:rsid w:val="00284DBA"/>
    <w:rsid w:val="00285855"/>
    <w:rsid w:val="00286388"/>
    <w:rsid w:val="002866B6"/>
    <w:rsid w:val="00286AD7"/>
    <w:rsid w:val="0028755C"/>
    <w:rsid w:val="002901B4"/>
    <w:rsid w:val="0029063D"/>
    <w:rsid w:val="0029179F"/>
    <w:rsid w:val="00291BDC"/>
    <w:rsid w:val="002921D1"/>
    <w:rsid w:val="00292826"/>
    <w:rsid w:val="002929D2"/>
    <w:rsid w:val="0029372F"/>
    <w:rsid w:val="00294E66"/>
    <w:rsid w:val="00295640"/>
    <w:rsid w:val="00295676"/>
    <w:rsid w:val="00295C04"/>
    <w:rsid w:val="00295E6E"/>
    <w:rsid w:val="002966BF"/>
    <w:rsid w:val="0029699B"/>
    <w:rsid w:val="00296B83"/>
    <w:rsid w:val="00296CBD"/>
    <w:rsid w:val="00296FCA"/>
    <w:rsid w:val="0029774F"/>
    <w:rsid w:val="002A007E"/>
    <w:rsid w:val="002A1AE7"/>
    <w:rsid w:val="002A2B6F"/>
    <w:rsid w:val="002A3783"/>
    <w:rsid w:val="002A3C87"/>
    <w:rsid w:val="002A425D"/>
    <w:rsid w:val="002A529D"/>
    <w:rsid w:val="002A5E7A"/>
    <w:rsid w:val="002A68F7"/>
    <w:rsid w:val="002A7A84"/>
    <w:rsid w:val="002A7C8A"/>
    <w:rsid w:val="002A7E69"/>
    <w:rsid w:val="002B0125"/>
    <w:rsid w:val="002B0C66"/>
    <w:rsid w:val="002B1038"/>
    <w:rsid w:val="002B11E0"/>
    <w:rsid w:val="002B13A0"/>
    <w:rsid w:val="002B164D"/>
    <w:rsid w:val="002B1D7D"/>
    <w:rsid w:val="002B2940"/>
    <w:rsid w:val="002B3A00"/>
    <w:rsid w:val="002B3C37"/>
    <w:rsid w:val="002B3EE8"/>
    <w:rsid w:val="002B49BC"/>
    <w:rsid w:val="002B4AE5"/>
    <w:rsid w:val="002B5356"/>
    <w:rsid w:val="002B5B0F"/>
    <w:rsid w:val="002B5D89"/>
    <w:rsid w:val="002B6534"/>
    <w:rsid w:val="002B6BDC"/>
    <w:rsid w:val="002B6D44"/>
    <w:rsid w:val="002B6D84"/>
    <w:rsid w:val="002B71D3"/>
    <w:rsid w:val="002B77AE"/>
    <w:rsid w:val="002B7EB5"/>
    <w:rsid w:val="002C0055"/>
    <w:rsid w:val="002C18DB"/>
    <w:rsid w:val="002C3276"/>
    <w:rsid w:val="002C34BF"/>
    <w:rsid w:val="002C45AA"/>
    <w:rsid w:val="002C5172"/>
    <w:rsid w:val="002C5399"/>
    <w:rsid w:val="002C5466"/>
    <w:rsid w:val="002C6492"/>
    <w:rsid w:val="002C64E3"/>
    <w:rsid w:val="002C7539"/>
    <w:rsid w:val="002C7D76"/>
    <w:rsid w:val="002C7F9B"/>
    <w:rsid w:val="002D091D"/>
    <w:rsid w:val="002D0CF2"/>
    <w:rsid w:val="002D112C"/>
    <w:rsid w:val="002D1443"/>
    <w:rsid w:val="002D26BA"/>
    <w:rsid w:val="002D2714"/>
    <w:rsid w:val="002D2F0E"/>
    <w:rsid w:val="002D3D67"/>
    <w:rsid w:val="002D3FC7"/>
    <w:rsid w:val="002D4921"/>
    <w:rsid w:val="002D4BB4"/>
    <w:rsid w:val="002D58C0"/>
    <w:rsid w:val="002D5B30"/>
    <w:rsid w:val="002D5E4A"/>
    <w:rsid w:val="002D6316"/>
    <w:rsid w:val="002D6CCD"/>
    <w:rsid w:val="002D75F1"/>
    <w:rsid w:val="002D789E"/>
    <w:rsid w:val="002D78EA"/>
    <w:rsid w:val="002E034D"/>
    <w:rsid w:val="002E041E"/>
    <w:rsid w:val="002E07AD"/>
    <w:rsid w:val="002E0EBF"/>
    <w:rsid w:val="002E107E"/>
    <w:rsid w:val="002E128F"/>
    <w:rsid w:val="002E1570"/>
    <w:rsid w:val="002E1743"/>
    <w:rsid w:val="002E1DBF"/>
    <w:rsid w:val="002E20B5"/>
    <w:rsid w:val="002E30C0"/>
    <w:rsid w:val="002E3AC7"/>
    <w:rsid w:val="002E3E28"/>
    <w:rsid w:val="002E46DB"/>
    <w:rsid w:val="002E4AF7"/>
    <w:rsid w:val="002E4EA3"/>
    <w:rsid w:val="002E6AB0"/>
    <w:rsid w:val="002E6D49"/>
    <w:rsid w:val="002E7914"/>
    <w:rsid w:val="002E79E0"/>
    <w:rsid w:val="002E7CE0"/>
    <w:rsid w:val="002F0099"/>
    <w:rsid w:val="002F0774"/>
    <w:rsid w:val="002F07A8"/>
    <w:rsid w:val="002F0E62"/>
    <w:rsid w:val="002F13CA"/>
    <w:rsid w:val="002F170E"/>
    <w:rsid w:val="002F1BE2"/>
    <w:rsid w:val="002F2CF1"/>
    <w:rsid w:val="002F3853"/>
    <w:rsid w:val="002F3BBD"/>
    <w:rsid w:val="002F41D2"/>
    <w:rsid w:val="002F484F"/>
    <w:rsid w:val="002F5099"/>
    <w:rsid w:val="002F5706"/>
    <w:rsid w:val="002F58CC"/>
    <w:rsid w:val="002F6954"/>
    <w:rsid w:val="002F7059"/>
    <w:rsid w:val="002F7216"/>
    <w:rsid w:val="002F776D"/>
    <w:rsid w:val="003006C6"/>
    <w:rsid w:val="00301A7D"/>
    <w:rsid w:val="003023DF"/>
    <w:rsid w:val="003025BC"/>
    <w:rsid w:val="0030285D"/>
    <w:rsid w:val="00304476"/>
    <w:rsid w:val="0030564A"/>
    <w:rsid w:val="003059F0"/>
    <w:rsid w:val="00305E5B"/>
    <w:rsid w:val="0030636E"/>
    <w:rsid w:val="003071E0"/>
    <w:rsid w:val="003073EE"/>
    <w:rsid w:val="0031014E"/>
    <w:rsid w:val="00310C09"/>
    <w:rsid w:val="00310E5D"/>
    <w:rsid w:val="003126A4"/>
    <w:rsid w:val="0031280C"/>
    <w:rsid w:val="00312B21"/>
    <w:rsid w:val="003133BB"/>
    <w:rsid w:val="00313A1A"/>
    <w:rsid w:val="00313C4E"/>
    <w:rsid w:val="003143EE"/>
    <w:rsid w:val="003144F0"/>
    <w:rsid w:val="003147A3"/>
    <w:rsid w:val="00315586"/>
    <w:rsid w:val="0031636B"/>
    <w:rsid w:val="003169DA"/>
    <w:rsid w:val="00316C6E"/>
    <w:rsid w:val="00316FFE"/>
    <w:rsid w:val="00317209"/>
    <w:rsid w:val="00317582"/>
    <w:rsid w:val="00317AB7"/>
    <w:rsid w:val="00317FB7"/>
    <w:rsid w:val="003209D9"/>
    <w:rsid w:val="003214D4"/>
    <w:rsid w:val="00322587"/>
    <w:rsid w:val="00322C06"/>
    <w:rsid w:val="00322DEC"/>
    <w:rsid w:val="00323206"/>
    <w:rsid w:val="00323381"/>
    <w:rsid w:val="00323B52"/>
    <w:rsid w:val="00324000"/>
    <w:rsid w:val="00324D13"/>
    <w:rsid w:val="00324DE9"/>
    <w:rsid w:val="003259D0"/>
    <w:rsid w:val="00325D9C"/>
    <w:rsid w:val="00326672"/>
    <w:rsid w:val="003268EF"/>
    <w:rsid w:val="0032693D"/>
    <w:rsid w:val="00326B07"/>
    <w:rsid w:val="00326B48"/>
    <w:rsid w:val="00326BCC"/>
    <w:rsid w:val="00326C03"/>
    <w:rsid w:val="00326C94"/>
    <w:rsid w:val="00326F70"/>
    <w:rsid w:val="0032733C"/>
    <w:rsid w:val="0032738D"/>
    <w:rsid w:val="00327C5B"/>
    <w:rsid w:val="0033061A"/>
    <w:rsid w:val="00330B8F"/>
    <w:rsid w:val="00331BBA"/>
    <w:rsid w:val="003326FD"/>
    <w:rsid w:val="00332BAC"/>
    <w:rsid w:val="00332E9C"/>
    <w:rsid w:val="00332ED1"/>
    <w:rsid w:val="00332FA5"/>
    <w:rsid w:val="00333EFA"/>
    <w:rsid w:val="00334DB2"/>
    <w:rsid w:val="00334FF5"/>
    <w:rsid w:val="0033622C"/>
    <w:rsid w:val="00336CBC"/>
    <w:rsid w:val="00337675"/>
    <w:rsid w:val="00337BE9"/>
    <w:rsid w:val="00337CC6"/>
    <w:rsid w:val="003403F6"/>
    <w:rsid w:val="003406FB"/>
    <w:rsid w:val="00341180"/>
    <w:rsid w:val="0034177C"/>
    <w:rsid w:val="00341A37"/>
    <w:rsid w:val="00341D19"/>
    <w:rsid w:val="00342407"/>
    <w:rsid w:val="003427E7"/>
    <w:rsid w:val="00342823"/>
    <w:rsid w:val="00342848"/>
    <w:rsid w:val="00342A41"/>
    <w:rsid w:val="0034314D"/>
    <w:rsid w:val="00343C2C"/>
    <w:rsid w:val="00344816"/>
    <w:rsid w:val="00344B03"/>
    <w:rsid w:val="00344CFF"/>
    <w:rsid w:val="003450B2"/>
    <w:rsid w:val="003450F1"/>
    <w:rsid w:val="0034594E"/>
    <w:rsid w:val="003464CC"/>
    <w:rsid w:val="00346BC0"/>
    <w:rsid w:val="0034776C"/>
    <w:rsid w:val="0035103E"/>
    <w:rsid w:val="00351F4B"/>
    <w:rsid w:val="003527FC"/>
    <w:rsid w:val="003534D6"/>
    <w:rsid w:val="00353E55"/>
    <w:rsid w:val="00356219"/>
    <w:rsid w:val="0035717A"/>
    <w:rsid w:val="00357192"/>
    <w:rsid w:val="0036006B"/>
    <w:rsid w:val="0036054E"/>
    <w:rsid w:val="00360693"/>
    <w:rsid w:val="00360890"/>
    <w:rsid w:val="003626B9"/>
    <w:rsid w:val="00362946"/>
    <w:rsid w:val="00363926"/>
    <w:rsid w:val="00364148"/>
    <w:rsid w:val="003643A3"/>
    <w:rsid w:val="00364C63"/>
    <w:rsid w:val="00365744"/>
    <w:rsid w:val="0036580F"/>
    <w:rsid w:val="00365D5D"/>
    <w:rsid w:val="00366320"/>
    <w:rsid w:val="00366C7F"/>
    <w:rsid w:val="0036738A"/>
    <w:rsid w:val="00370210"/>
    <w:rsid w:val="00370998"/>
    <w:rsid w:val="003710CD"/>
    <w:rsid w:val="0037171C"/>
    <w:rsid w:val="003724BA"/>
    <w:rsid w:val="003733A2"/>
    <w:rsid w:val="0037391A"/>
    <w:rsid w:val="003739D8"/>
    <w:rsid w:val="0037413F"/>
    <w:rsid w:val="003756CF"/>
    <w:rsid w:val="00375936"/>
    <w:rsid w:val="003770D2"/>
    <w:rsid w:val="00377944"/>
    <w:rsid w:val="0038023C"/>
    <w:rsid w:val="0038152D"/>
    <w:rsid w:val="00381B40"/>
    <w:rsid w:val="00381B72"/>
    <w:rsid w:val="0038276D"/>
    <w:rsid w:val="00382C96"/>
    <w:rsid w:val="00383A51"/>
    <w:rsid w:val="00383DDE"/>
    <w:rsid w:val="00384642"/>
    <w:rsid w:val="003846FE"/>
    <w:rsid w:val="00385B33"/>
    <w:rsid w:val="00385DF1"/>
    <w:rsid w:val="00385EF7"/>
    <w:rsid w:val="003864F4"/>
    <w:rsid w:val="003868CA"/>
    <w:rsid w:val="00386EA7"/>
    <w:rsid w:val="0038731B"/>
    <w:rsid w:val="003874E5"/>
    <w:rsid w:val="00387B25"/>
    <w:rsid w:val="00390939"/>
    <w:rsid w:val="00391033"/>
    <w:rsid w:val="00391218"/>
    <w:rsid w:val="00391398"/>
    <w:rsid w:val="003913F2"/>
    <w:rsid w:val="003918B5"/>
    <w:rsid w:val="0039234A"/>
    <w:rsid w:val="00394764"/>
    <w:rsid w:val="003947B4"/>
    <w:rsid w:val="0039498E"/>
    <w:rsid w:val="0039578E"/>
    <w:rsid w:val="003966C3"/>
    <w:rsid w:val="00396A8A"/>
    <w:rsid w:val="003972A0"/>
    <w:rsid w:val="0039746E"/>
    <w:rsid w:val="00397BE0"/>
    <w:rsid w:val="00397DAF"/>
    <w:rsid w:val="00397E9C"/>
    <w:rsid w:val="003A044B"/>
    <w:rsid w:val="003A088C"/>
    <w:rsid w:val="003A091E"/>
    <w:rsid w:val="003A10B0"/>
    <w:rsid w:val="003A12BB"/>
    <w:rsid w:val="003A1434"/>
    <w:rsid w:val="003A175F"/>
    <w:rsid w:val="003A1D10"/>
    <w:rsid w:val="003A244A"/>
    <w:rsid w:val="003A2CDF"/>
    <w:rsid w:val="003A351C"/>
    <w:rsid w:val="003A4056"/>
    <w:rsid w:val="003A4707"/>
    <w:rsid w:val="003A4757"/>
    <w:rsid w:val="003A4BC6"/>
    <w:rsid w:val="003A50C3"/>
    <w:rsid w:val="003A52E4"/>
    <w:rsid w:val="003A5B31"/>
    <w:rsid w:val="003A6733"/>
    <w:rsid w:val="003A6F97"/>
    <w:rsid w:val="003A77A3"/>
    <w:rsid w:val="003A7FA0"/>
    <w:rsid w:val="003A7FB8"/>
    <w:rsid w:val="003B0035"/>
    <w:rsid w:val="003B057C"/>
    <w:rsid w:val="003B0860"/>
    <w:rsid w:val="003B0BB2"/>
    <w:rsid w:val="003B11E1"/>
    <w:rsid w:val="003B1776"/>
    <w:rsid w:val="003B1A76"/>
    <w:rsid w:val="003B1B26"/>
    <w:rsid w:val="003B22B4"/>
    <w:rsid w:val="003B23F0"/>
    <w:rsid w:val="003B24DB"/>
    <w:rsid w:val="003B2C8E"/>
    <w:rsid w:val="003B34C1"/>
    <w:rsid w:val="003B3603"/>
    <w:rsid w:val="003B36CD"/>
    <w:rsid w:val="003B44C8"/>
    <w:rsid w:val="003B4835"/>
    <w:rsid w:val="003B4A3D"/>
    <w:rsid w:val="003B5727"/>
    <w:rsid w:val="003B609E"/>
    <w:rsid w:val="003B6972"/>
    <w:rsid w:val="003B6E5D"/>
    <w:rsid w:val="003B7328"/>
    <w:rsid w:val="003B74A7"/>
    <w:rsid w:val="003B7788"/>
    <w:rsid w:val="003B7A42"/>
    <w:rsid w:val="003C1240"/>
    <w:rsid w:val="003C1482"/>
    <w:rsid w:val="003C1D7B"/>
    <w:rsid w:val="003C22E0"/>
    <w:rsid w:val="003C2313"/>
    <w:rsid w:val="003C28F9"/>
    <w:rsid w:val="003C2A6A"/>
    <w:rsid w:val="003C2B93"/>
    <w:rsid w:val="003C316B"/>
    <w:rsid w:val="003C378C"/>
    <w:rsid w:val="003C5523"/>
    <w:rsid w:val="003C5A5F"/>
    <w:rsid w:val="003C6353"/>
    <w:rsid w:val="003C7462"/>
    <w:rsid w:val="003D101A"/>
    <w:rsid w:val="003D10A7"/>
    <w:rsid w:val="003D127B"/>
    <w:rsid w:val="003D189A"/>
    <w:rsid w:val="003D1997"/>
    <w:rsid w:val="003D2269"/>
    <w:rsid w:val="003D231B"/>
    <w:rsid w:val="003D2C5F"/>
    <w:rsid w:val="003D3102"/>
    <w:rsid w:val="003D458C"/>
    <w:rsid w:val="003D5E08"/>
    <w:rsid w:val="003D62D7"/>
    <w:rsid w:val="003D677A"/>
    <w:rsid w:val="003D7722"/>
    <w:rsid w:val="003D7B0D"/>
    <w:rsid w:val="003D7E58"/>
    <w:rsid w:val="003D7F54"/>
    <w:rsid w:val="003E0189"/>
    <w:rsid w:val="003E0670"/>
    <w:rsid w:val="003E079C"/>
    <w:rsid w:val="003E07B8"/>
    <w:rsid w:val="003E1F18"/>
    <w:rsid w:val="003E226A"/>
    <w:rsid w:val="003E236A"/>
    <w:rsid w:val="003E2DBB"/>
    <w:rsid w:val="003E3592"/>
    <w:rsid w:val="003E36C5"/>
    <w:rsid w:val="003E3FF2"/>
    <w:rsid w:val="003E4A6A"/>
    <w:rsid w:val="003E4BB8"/>
    <w:rsid w:val="003E4D15"/>
    <w:rsid w:val="003E50CD"/>
    <w:rsid w:val="003E5816"/>
    <w:rsid w:val="003E584D"/>
    <w:rsid w:val="003E5CA2"/>
    <w:rsid w:val="003E5F87"/>
    <w:rsid w:val="003E6030"/>
    <w:rsid w:val="003E68B5"/>
    <w:rsid w:val="003E6A2D"/>
    <w:rsid w:val="003E710A"/>
    <w:rsid w:val="003E72FC"/>
    <w:rsid w:val="003E72FE"/>
    <w:rsid w:val="003E78BE"/>
    <w:rsid w:val="003F077A"/>
    <w:rsid w:val="003F0E91"/>
    <w:rsid w:val="003F15A2"/>
    <w:rsid w:val="003F1E9C"/>
    <w:rsid w:val="003F2185"/>
    <w:rsid w:val="003F2560"/>
    <w:rsid w:val="003F2971"/>
    <w:rsid w:val="003F4B2B"/>
    <w:rsid w:val="003F4F3E"/>
    <w:rsid w:val="003F582C"/>
    <w:rsid w:val="003F5A1D"/>
    <w:rsid w:val="003F6684"/>
    <w:rsid w:val="003F66E1"/>
    <w:rsid w:val="003F6C82"/>
    <w:rsid w:val="003F6EA1"/>
    <w:rsid w:val="003F7AAF"/>
    <w:rsid w:val="004005EC"/>
    <w:rsid w:val="00400895"/>
    <w:rsid w:val="00401059"/>
    <w:rsid w:val="0040117F"/>
    <w:rsid w:val="0040122F"/>
    <w:rsid w:val="004022FE"/>
    <w:rsid w:val="004039A8"/>
    <w:rsid w:val="00403E46"/>
    <w:rsid w:val="0040476B"/>
    <w:rsid w:val="00404D95"/>
    <w:rsid w:val="00405041"/>
    <w:rsid w:val="00405108"/>
    <w:rsid w:val="00405316"/>
    <w:rsid w:val="0040597E"/>
    <w:rsid w:val="00405AA7"/>
    <w:rsid w:val="00405AE6"/>
    <w:rsid w:val="00405C62"/>
    <w:rsid w:val="00405F7D"/>
    <w:rsid w:val="004060ED"/>
    <w:rsid w:val="00406B69"/>
    <w:rsid w:val="00406FB9"/>
    <w:rsid w:val="00407275"/>
    <w:rsid w:val="00407B42"/>
    <w:rsid w:val="004102A8"/>
    <w:rsid w:val="004103B7"/>
    <w:rsid w:val="004105BC"/>
    <w:rsid w:val="00411497"/>
    <w:rsid w:val="00412586"/>
    <w:rsid w:val="0041260C"/>
    <w:rsid w:val="00412F9E"/>
    <w:rsid w:val="0041349E"/>
    <w:rsid w:val="00413732"/>
    <w:rsid w:val="0041376C"/>
    <w:rsid w:val="00413875"/>
    <w:rsid w:val="00413EA7"/>
    <w:rsid w:val="00414408"/>
    <w:rsid w:val="00414CF0"/>
    <w:rsid w:val="00415577"/>
    <w:rsid w:val="00415705"/>
    <w:rsid w:val="00415C76"/>
    <w:rsid w:val="00415E93"/>
    <w:rsid w:val="00415F5E"/>
    <w:rsid w:val="00416257"/>
    <w:rsid w:val="00416F51"/>
    <w:rsid w:val="00416FF1"/>
    <w:rsid w:val="00417779"/>
    <w:rsid w:val="00417EFD"/>
    <w:rsid w:val="00420A18"/>
    <w:rsid w:val="00420BFE"/>
    <w:rsid w:val="00421302"/>
    <w:rsid w:val="00421688"/>
    <w:rsid w:val="004216C4"/>
    <w:rsid w:val="00421A13"/>
    <w:rsid w:val="00421E36"/>
    <w:rsid w:val="00422785"/>
    <w:rsid w:val="0042317F"/>
    <w:rsid w:val="0042380A"/>
    <w:rsid w:val="004239FF"/>
    <w:rsid w:val="00423B8C"/>
    <w:rsid w:val="0042434D"/>
    <w:rsid w:val="0042485F"/>
    <w:rsid w:val="00424B06"/>
    <w:rsid w:val="00424B67"/>
    <w:rsid w:val="004256CB"/>
    <w:rsid w:val="004268F1"/>
    <w:rsid w:val="004270A1"/>
    <w:rsid w:val="00427BC8"/>
    <w:rsid w:val="0043020C"/>
    <w:rsid w:val="00430AAB"/>
    <w:rsid w:val="00430BC9"/>
    <w:rsid w:val="0043147D"/>
    <w:rsid w:val="0043155A"/>
    <w:rsid w:val="00431573"/>
    <w:rsid w:val="0043189F"/>
    <w:rsid w:val="004319C8"/>
    <w:rsid w:val="00432024"/>
    <w:rsid w:val="0043219B"/>
    <w:rsid w:val="00432444"/>
    <w:rsid w:val="00432E2E"/>
    <w:rsid w:val="004339E4"/>
    <w:rsid w:val="00434B09"/>
    <w:rsid w:val="00434DFE"/>
    <w:rsid w:val="004351A4"/>
    <w:rsid w:val="004364B0"/>
    <w:rsid w:val="004368A2"/>
    <w:rsid w:val="00437914"/>
    <w:rsid w:val="00437A65"/>
    <w:rsid w:val="00440D61"/>
    <w:rsid w:val="00441E1C"/>
    <w:rsid w:val="004422B3"/>
    <w:rsid w:val="004422C9"/>
    <w:rsid w:val="00442481"/>
    <w:rsid w:val="004430AB"/>
    <w:rsid w:val="0044343A"/>
    <w:rsid w:val="00443611"/>
    <w:rsid w:val="00443BD9"/>
    <w:rsid w:val="0044446F"/>
    <w:rsid w:val="00444594"/>
    <w:rsid w:val="0044479C"/>
    <w:rsid w:val="004460A2"/>
    <w:rsid w:val="00447F7D"/>
    <w:rsid w:val="004501A3"/>
    <w:rsid w:val="0045031E"/>
    <w:rsid w:val="00450A1F"/>
    <w:rsid w:val="004515D2"/>
    <w:rsid w:val="00451E92"/>
    <w:rsid w:val="004520F8"/>
    <w:rsid w:val="004521FF"/>
    <w:rsid w:val="004533DF"/>
    <w:rsid w:val="00453488"/>
    <w:rsid w:val="0045353F"/>
    <w:rsid w:val="004536D7"/>
    <w:rsid w:val="0045457A"/>
    <w:rsid w:val="0045485E"/>
    <w:rsid w:val="00454AFF"/>
    <w:rsid w:val="00455677"/>
    <w:rsid w:val="00455B8A"/>
    <w:rsid w:val="00456DBF"/>
    <w:rsid w:val="004606B4"/>
    <w:rsid w:val="00461404"/>
    <w:rsid w:val="004623FD"/>
    <w:rsid w:val="00462F4F"/>
    <w:rsid w:val="004633FA"/>
    <w:rsid w:val="0046399E"/>
    <w:rsid w:val="00463E21"/>
    <w:rsid w:val="00464710"/>
    <w:rsid w:val="00465B15"/>
    <w:rsid w:val="00466B8A"/>
    <w:rsid w:val="00466D0F"/>
    <w:rsid w:val="0046737A"/>
    <w:rsid w:val="00467BDC"/>
    <w:rsid w:val="00470547"/>
    <w:rsid w:val="00470613"/>
    <w:rsid w:val="00470C63"/>
    <w:rsid w:val="0047144E"/>
    <w:rsid w:val="00471559"/>
    <w:rsid w:val="0047173A"/>
    <w:rsid w:val="00471C0C"/>
    <w:rsid w:val="0047230E"/>
    <w:rsid w:val="00472D3A"/>
    <w:rsid w:val="00472E9B"/>
    <w:rsid w:val="0047323A"/>
    <w:rsid w:val="00473554"/>
    <w:rsid w:val="004736E9"/>
    <w:rsid w:val="00473BDC"/>
    <w:rsid w:val="004747E1"/>
    <w:rsid w:val="00475056"/>
    <w:rsid w:val="004767B0"/>
    <w:rsid w:val="004769DF"/>
    <w:rsid w:val="00477034"/>
    <w:rsid w:val="00477C2E"/>
    <w:rsid w:val="00480251"/>
    <w:rsid w:val="0048032D"/>
    <w:rsid w:val="00480C0D"/>
    <w:rsid w:val="00480F05"/>
    <w:rsid w:val="004810AC"/>
    <w:rsid w:val="00481518"/>
    <w:rsid w:val="00481DCA"/>
    <w:rsid w:val="004837A7"/>
    <w:rsid w:val="0048385D"/>
    <w:rsid w:val="004848DD"/>
    <w:rsid w:val="0048531C"/>
    <w:rsid w:val="00485734"/>
    <w:rsid w:val="00485875"/>
    <w:rsid w:val="00486266"/>
    <w:rsid w:val="0048669F"/>
    <w:rsid w:val="004866B1"/>
    <w:rsid w:val="00486D6A"/>
    <w:rsid w:val="0048765C"/>
    <w:rsid w:val="00487BAB"/>
    <w:rsid w:val="00490358"/>
    <w:rsid w:val="00491860"/>
    <w:rsid w:val="00491980"/>
    <w:rsid w:val="0049276D"/>
    <w:rsid w:val="00492838"/>
    <w:rsid w:val="004928C2"/>
    <w:rsid w:val="004931BB"/>
    <w:rsid w:val="0049344F"/>
    <w:rsid w:val="0049391E"/>
    <w:rsid w:val="00493BD5"/>
    <w:rsid w:val="0049506C"/>
    <w:rsid w:val="00495536"/>
    <w:rsid w:val="004955ED"/>
    <w:rsid w:val="00495AFA"/>
    <w:rsid w:val="00495CA3"/>
    <w:rsid w:val="00495F7A"/>
    <w:rsid w:val="0049668B"/>
    <w:rsid w:val="00496B88"/>
    <w:rsid w:val="00496D73"/>
    <w:rsid w:val="004977EC"/>
    <w:rsid w:val="00497B90"/>
    <w:rsid w:val="00497CA4"/>
    <w:rsid w:val="004A1E14"/>
    <w:rsid w:val="004A2A78"/>
    <w:rsid w:val="004A2CF8"/>
    <w:rsid w:val="004A39E7"/>
    <w:rsid w:val="004A4055"/>
    <w:rsid w:val="004A4569"/>
    <w:rsid w:val="004A497B"/>
    <w:rsid w:val="004A4C8B"/>
    <w:rsid w:val="004A4E3B"/>
    <w:rsid w:val="004A515B"/>
    <w:rsid w:val="004A5A02"/>
    <w:rsid w:val="004A7B64"/>
    <w:rsid w:val="004B07D5"/>
    <w:rsid w:val="004B0853"/>
    <w:rsid w:val="004B097F"/>
    <w:rsid w:val="004B0A43"/>
    <w:rsid w:val="004B0B4A"/>
    <w:rsid w:val="004B1514"/>
    <w:rsid w:val="004B1E6D"/>
    <w:rsid w:val="004B1FA8"/>
    <w:rsid w:val="004B273C"/>
    <w:rsid w:val="004B2D67"/>
    <w:rsid w:val="004B396F"/>
    <w:rsid w:val="004B3E5C"/>
    <w:rsid w:val="004B415B"/>
    <w:rsid w:val="004B473B"/>
    <w:rsid w:val="004B482A"/>
    <w:rsid w:val="004B49F4"/>
    <w:rsid w:val="004B4CE7"/>
    <w:rsid w:val="004B79FD"/>
    <w:rsid w:val="004B7AD5"/>
    <w:rsid w:val="004C02DD"/>
    <w:rsid w:val="004C0398"/>
    <w:rsid w:val="004C07FA"/>
    <w:rsid w:val="004C1510"/>
    <w:rsid w:val="004C2488"/>
    <w:rsid w:val="004C2F53"/>
    <w:rsid w:val="004C3843"/>
    <w:rsid w:val="004C4563"/>
    <w:rsid w:val="004C480A"/>
    <w:rsid w:val="004C4FC3"/>
    <w:rsid w:val="004C52CD"/>
    <w:rsid w:val="004C5A88"/>
    <w:rsid w:val="004C5E2E"/>
    <w:rsid w:val="004C6951"/>
    <w:rsid w:val="004C7048"/>
    <w:rsid w:val="004C7458"/>
    <w:rsid w:val="004D03B3"/>
    <w:rsid w:val="004D1444"/>
    <w:rsid w:val="004D18EF"/>
    <w:rsid w:val="004D1EF8"/>
    <w:rsid w:val="004D2B38"/>
    <w:rsid w:val="004D2D60"/>
    <w:rsid w:val="004D3BC5"/>
    <w:rsid w:val="004D3C1E"/>
    <w:rsid w:val="004D5F42"/>
    <w:rsid w:val="004E0072"/>
    <w:rsid w:val="004E04B1"/>
    <w:rsid w:val="004E1283"/>
    <w:rsid w:val="004E1CDA"/>
    <w:rsid w:val="004E2494"/>
    <w:rsid w:val="004E2722"/>
    <w:rsid w:val="004E2CBD"/>
    <w:rsid w:val="004E34ED"/>
    <w:rsid w:val="004E37F5"/>
    <w:rsid w:val="004E444F"/>
    <w:rsid w:val="004E5268"/>
    <w:rsid w:val="004E5588"/>
    <w:rsid w:val="004E6413"/>
    <w:rsid w:val="004E651D"/>
    <w:rsid w:val="004E68CF"/>
    <w:rsid w:val="004E6E20"/>
    <w:rsid w:val="004E7AB6"/>
    <w:rsid w:val="004E7B33"/>
    <w:rsid w:val="004F0B5C"/>
    <w:rsid w:val="004F0CC0"/>
    <w:rsid w:val="004F142A"/>
    <w:rsid w:val="004F14CA"/>
    <w:rsid w:val="004F2516"/>
    <w:rsid w:val="004F2658"/>
    <w:rsid w:val="004F3D50"/>
    <w:rsid w:val="004F4487"/>
    <w:rsid w:val="004F4E84"/>
    <w:rsid w:val="004F528B"/>
    <w:rsid w:val="004F56A6"/>
    <w:rsid w:val="004F6B37"/>
    <w:rsid w:val="004F6BB8"/>
    <w:rsid w:val="004F70C1"/>
    <w:rsid w:val="004F76D4"/>
    <w:rsid w:val="004F7D9A"/>
    <w:rsid w:val="0050032C"/>
    <w:rsid w:val="005005E2"/>
    <w:rsid w:val="00501AA7"/>
    <w:rsid w:val="005023EC"/>
    <w:rsid w:val="005028ED"/>
    <w:rsid w:val="00502BCC"/>
    <w:rsid w:val="00503339"/>
    <w:rsid w:val="005036A4"/>
    <w:rsid w:val="00503E4C"/>
    <w:rsid w:val="00503EA9"/>
    <w:rsid w:val="00505614"/>
    <w:rsid w:val="00506075"/>
    <w:rsid w:val="005067F8"/>
    <w:rsid w:val="00506AED"/>
    <w:rsid w:val="005073E3"/>
    <w:rsid w:val="00507691"/>
    <w:rsid w:val="0050772F"/>
    <w:rsid w:val="00507C19"/>
    <w:rsid w:val="00507DE3"/>
    <w:rsid w:val="00510B7A"/>
    <w:rsid w:val="005116B3"/>
    <w:rsid w:val="0051209E"/>
    <w:rsid w:val="00512400"/>
    <w:rsid w:val="0051307D"/>
    <w:rsid w:val="00513558"/>
    <w:rsid w:val="00514202"/>
    <w:rsid w:val="00514D76"/>
    <w:rsid w:val="00514DE9"/>
    <w:rsid w:val="005153ED"/>
    <w:rsid w:val="00515A01"/>
    <w:rsid w:val="005161F1"/>
    <w:rsid w:val="00516A75"/>
    <w:rsid w:val="005178B4"/>
    <w:rsid w:val="00520211"/>
    <w:rsid w:val="00521118"/>
    <w:rsid w:val="00521BA0"/>
    <w:rsid w:val="00521F82"/>
    <w:rsid w:val="00522FE0"/>
    <w:rsid w:val="00522FFD"/>
    <w:rsid w:val="00523451"/>
    <w:rsid w:val="0052347C"/>
    <w:rsid w:val="00523545"/>
    <w:rsid w:val="00523849"/>
    <w:rsid w:val="00524742"/>
    <w:rsid w:val="00524E67"/>
    <w:rsid w:val="00524FDE"/>
    <w:rsid w:val="0052502B"/>
    <w:rsid w:val="00525334"/>
    <w:rsid w:val="0052570A"/>
    <w:rsid w:val="00525F7B"/>
    <w:rsid w:val="005260E7"/>
    <w:rsid w:val="00526221"/>
    <w:rsid w:val="0052651A"/>
    <w:rsid w:val="00527457"/>
    <w:rsid w:val="00527DE6"/>
    <w:rsid w:val="0053020D"/>
    <w:rsid w:val="0053032B"/>
    <w:rsid w:val="005308FC"/>
    <w:rsid w:val="00531A41"/>
    <w:rsid w:val="00531C79"/>
    <w:rsid w:val="00531E40"/>
    <w:rsid w:val="005321EF"/>
    <w:rsid w:val="00532213"/>
    <w:rsid w:val="00532BC5"/>
    <w:rsid w:val="00533064"/>
    <w:rsid w:val="0053411C"/>
    <w:rsid w:val="005342E8"/>
    <w:rsid w:val="005344C9"/>
    <w:rsid w:val="00534C36"/>
    <w:rsid w:val="00535339"/>
    <w:rsid w:val="00536F1D"/>
    <w:rsid w:val="00540BC0"/>
    <w:rsid w:val="00541391"/>
    <w:rsid w:val="0054275A"/>
    <w:rsid w:val="00542916"/>
    <w:rsid w:val="00543438"/>
    <w:rsid w:val="005439D8"/>
    <w:rsid w:val="005439E4"/>
    <w:rsid w:val="00543AC8"/>
    <w:rsid w:val="0054411F"/>
    <w:rsid w:val="00544283"/>
    <w:rsid w:val="0054438F"/>
    <w:rsid w:val="00545B4B"/>
    <w:rsid w:val="00545BAC"/>
    <w:rsid w:val="00545F9B"/>
    <w:rsid w:val="00546C06"/>
    <w:rsid w:val="00547128"/>
    <w:rsid w:val="0054713B"/>
    <w:rsid w:val="005473F3"/>
    <w:rsid w:val="005474F9"/>
    <w:rsid w:val="005503A0"/>
    <w:rsid w:val="00550423"/>
    <w:rsid w:val="005504A9"/>
    <w:rsid w:val="00550A56"/>
    <w:rsid w:val="0055224E"/>
    <w:rsid w:val="005522C9"/>
    <w:rsid w:val="0055399F"/>
    <w:rsid w:val="00553D72"/>
    <w:rsid w:val="00554703"/>
    <w:rsid w:val="0055484C"/>
    <w:rsid w:val="0055514E"/>
    <w:rsid w:val="00555B91"/>
    <w:rsid w:val="00555BEE"/>
    <w:rsid w:val="00555F02"/>
    <w:rsid w:val="00557F27"/>
    <w:rsid w:val="0056083E"/>
    <w:rsid w:val="0056117F"/>
    <w:rsid w:val="00561C04"/>
    <w:rsid w:val="00561F11"/>
    <w:rsid w:val="00562C16"/>
    <w:rsid w:val="00563457"/>
    <w:rsid w:val="00563638"/>
    <w:rsid w:val="00563990"/>
    <w:rsid w:val="005639CC"/>
    <w:rsid w:val="005641EB"/>
    <w:rsid w:val="005642CB"/>
    <w:rsid w:val="005644BC"/>
    <w:rsid w:val="00564850"/>
    <w:rsid w:val="00564F09"/>
    <w:rsid w:val="00565ECC"/>
    <w:rsid w:val="005676BA"/>
    <w:rsid w:val="00567D8D"/>
    <w:rsid w:val="00567E6B"/>
    <w:rsid w:val="0057089A"/>
    <w:rsid w:val="00570F68"/>
    <w:rsid w:val="00571E6D"/>
    <w:rsid w:val="00572456"/>
    <w:rsid w:val="00572755"/>
    <w:rsid w:val="00572AC1"/>
    <w:rsid w:val="00572AD5"/>
    <w:rsid w:val="00573864"/>
    <w:rsid w:val="00574303"/>
    <w:rsid w:val="00574340"/>
    <w:rsid w:val="00574B73"/>
    <w:rsid w:val="00575530"/>
    <w:rsid w:val="00575656"/>
    <w:rsid w:val="005759C3"/>
    <w:rsid w:val="00575DBF"/>
    <w:rsid w:val="005760A8"/>
    <w:rsid w:val="00576143"/>
    <w:rsid w:val="00576233"/>
    <w:rsid w:val="005766B2"/>
    <w:rsid w:val="00577120"/>
    <w:rsid w:val="00577225"/>
    <w:rsid w:val="00577396"/>
    <w:rsid w:val="00577DF7"/>
    <w:rsid w:val="00580DB6"/>
    <w:rsid w:val="00581A8F"/>
    <w:rsid w:val="00581C3A"/>
    <w:rsid w:val="00581EB4"/>
    <w:rsid w:val="00581F8E"/>
    <w:rsid w:val="00582091"/>
    <w:rsid w:val="0058217B"/>
    <w:rsid w:val="00583674"/>
    <w:rsid w:val="005842C9"/>
    <w:rsid w:val="00585A83"/>
    <w:rsid w:val="00585ADD"/>
    <w:rsid w:val="0058625E"/>
    <w:rsid w:val="00587C89"/>
    <w:rsid w:val="005901E9"/>
    <w:rsid w:val="0059148E"/>
    <w:rsid w:val="00591788"/>
    <w:rsid w:val="00593D92"/>
    <w:rsid w:val="005940C4"/>
    <w:rsid w:val="00594643"/>
    <w:rsid w:val="0059578C"/>
    <w:rsid w:val="005958A0"/>
    <w:rsid w:val="00595C7D"/>
    <w:rsid w:val="005964D2"/>
    <w:rsid w:val="005967B7"/>
    <w:rsid w:val="005A0185"/>
    <w:rsid w:val="005A04EA"/>
    <w:rsid w:val="005A0E20"/>
    <w:rsid w:val="005A1389"/>
    <w:rsid w:val="005A13A5"/>
    <w:rsid w:val="005A3C4B"/>
    <w:rsid w:val="005A4955"/>
    <w:rsid w:val="005A4D22"/>
    <w:rsid w:val="005A596C"/>
    <w:rsid w:val="005A5F6C"/>
    <w:rsid w:val="005A6256"/>
    <w:rsid w:val="005A6B42"/>
    <w:rsid w:val="005A7266"/>
    <w:rsid w:val="005A7E6E"/>
    <w:rsid w:val="005B00C9"/>
    <w:rsid w:val="005B01E1"/>
    <w:rsid w:val="005B03C9"/>
    <w:rsid w:val="005B075C"/>
    <w:rsid w:val="005B07C5"/>
    <w:rsid w:val="005B0C32"/>
    <w:rsid w:val="005B1261"/>
    <w:rsid w:val="005B1E5E"/>
    <w:rsid w:val="005B1FD2"/>
    <w:rsid w:val="005B2221"/>
    <w:rsid w:val="005B256A"/>
    <w:rsid w:val="005B33D3"/>
    <w:rsid w:val="005B3F6F"/>
    <w:rsid w:val="005B4757"/>
    <w:rsid w:val="005B49A7"/>
    <w:rsid w:val="005B4EF0"/>
    <w:rsid w:val="005B565F"/>
    <w:rsid w:val="005B5B89"/>
    <w:rsid w:val="005B720C"/>
    <w:rsid w:val="005B77EE"/>
    <w:rsid w:val="005C03A3"/>
    <w:rsid w:val="005C0532"/>
    <w:rsid w:val="005C09F5"/>
    <w:rsid w:val="005C0C5C"/>
    <w:rsid w:val="005C1682"/>
    <w:rsid w:val="005C2214"/>
    <w:rsid w:val="005C270F"/>
    <w:rsid w:val="005C3B3E"/>
    <w:rsid w:val="005C4252"/>
    <w:rsid w:val="005C437D"/>
    <w:rsid w:val="005C4C06"/>
    <w:rsid w:val="005C5082"/>
    <w:rsid w:val="005C52B4"/>
    <w:rsid w:val="005C572E"/>
    <w:rsid w:val="005C5BFB"/>
    <w:rsid w:val="005C6E42"/>
    <w:rsid w:val="005C7695"/>
    <w:rsid w:val="005C7CAD"/>
    <w:rsid w:val="005D00DD"/>
    <w:rsid w:val="005D03EF"/>
    <w:rsid w:val="005D074B"/>
    <w:rsid w:val="005D082E"/>
    <w:rsid w:val="005D0A8D"/>
    <w:rsid w:val="005D0C57"/>
    <w:rsid w:val="005D1770"/>
    <w:rsid w:val="005D1DBD"/>
    <w:rsid w:val="005D1DC3"/>
    <w:rsid w:val="005D21DC"/>
    <w:rsid w:val="005D32CC"/>
    <w:rsid w:val="005D38B1"/>
    <w:rsid w:val="005D3D40"/>
    <w:rsid w:val="005D4BEB"/>
    <w:rsid w:val="005D5137"/>
    <w:rsid w:val="005D523E"/>
    <w:rsid w:val="005D54EB"/>
    <w:rsid w:val="005D5DFA"/>
    <w:rsid w:val="005D75D9"/>
    <w:rsid w:val="005D7B6B"/>
    <w:rsid w:val="005D7CA4"/>
    <w:rsid w:val="005E0F7A"/>
    <w:rsid w:val="005E16E5"/>
    <w:rsid w:val="005E186C"/>
    <w:rsid w:val="005E19CF"/>
    <w:rsid w:val="005E2701"/>
    <w:rsid w:val="005E3570"/>
    <w:rsid w:val="005E3C2F"/>
    <w:rsid w:val="005E413D"/>
    <w:rsid w:val="005E435A"/>
    <w:rsid w:val="005E61AA"/>
    <w:rsid w:val="005E627A"/>
    <w:rsid w:val="005E6B79"/>
    <w:rsid w:val="005E72C0"/>
    <w:rsid w:val="005E7F96"/>
    <w:rsid w:val="005F0898"/>
    <w:rsid w:val="005F182A"/>
    <w:rsid w:val="005F1F97"/>
    <w:rsid w:val="005F2E69"/>
    <w:rsid w:val="005F3312"/>
    <w:rsid w:val="005F3743"/>
    <w:rsid w:val="005F37AF"/>
    <w:rsid w:val="005F45B5"/>
    <w:rsid w:val="005F537E"/>
    <w:rsid w:val="005F544E"/>
    <w:rsid w:val="005F5A9B"/>
    <w:rsid w:val="005F62BE"/>
    <w:rsid w:val="005F637C"/>
    <w:rsid w:val="005F68D8"/>
    <w:rsid w:val="005F70AF"/>
    <w:rsid w:val="005F73D1"/>
    <w:rsid w:val="005F78F1"/>
    <w:rsid w:val="0060028C"/>
    <w:rsid w:val="006011D7"/>
    <w:rsid w:val="0060159D"/>
    <w:rsid w:val="00601E3B"/>
    <w:rsid w:val="00602227"/>
    <w:rsid w:val="006034C6"/>
    <w:rsid w:val="006034D6"/>
    <w:rsid w:val="0060407B"/>
    <w:rsid w:val="00604AC4"/>
    <w:rsid w:val="00605E20"/>
    <w:rsid w:val="0060712A"/>
    <w:rsid w:val="00607855"/>
    <w:rsid w:val="00607D5C"/>
    <w:rsid w:val="0061001C"/>
    <w:rsid w:val="00610980"/>
    <w:rsid w:val="0061131E"/>
    <w:rsid w:val="0061141E"/>
    <w:rsid w:val="00611C54"/>
    <w:rsid w:val="0061249F"/>
    <w:rsid w:val="006125E7"/>
    <w:rsid w:val="006126B9"/>
    <w:rsid w:val="00613A6B"/>
    <w:rsid w:val="00613C2B"/>
    <w:rsid w:val="00613CF0"/>
    <w:rsid w:val="006140A8"/>
    <w:rsid w:val="006140D7"/>
    <w:rsid w:val="006142D3"/>
    <w:rsid w:val="00614BD5"/>
    <w:rsid w:val="00614FB0"/>
    <w:rsid w:val="006152F2"/>
    <w:rsid w:val="00615524"/>
    <w:rsid w:val="00615670"/>
    <w:rsid w:val="00615EC1"/>
    <w:rsid w:val="0061626D"/>
    <w:rsid w:val="0061705D"/>
    <w:rsid w:val="00620C0E"/>
    <w:rsid w:val="00621462"/>
    <w:rsid w:val="00621964"/>
    <w:rsid w:val="00621E54"/>
    <w:rsid w:val="006233A5"/>
    <w:rsid w:val="00623B7F"/>
    <w:rsid w:val="006240C2"/>
    <w:rsid w:val="00624DC8"/>
    <w:rsid w:val="0062575C"/>
    <w:rsid w:val="00625A38"/>
    <w:rsid w:val="00627DBC"/>
    <w:rsid w:val="00630172"/>
    <w:rsid w:val="006309C4"/>
    <w:rsid w:val="00630E40"/>
    <w:rsid w:val="00630F7B"/>
    <w:rsid w:val="006319EE"/>
    <w:rsid w:val="00631B5E"/>
    <w:rsid w:val="0063269B"/>
    <w:rsid w:val="00632A8E"/>
    <w:rsid w:val="00632B27"/>
    <w:rsid w:val="00632F35"/>
    <w:rsid w:val="006330FF"/>
    <w:rsid w:val="00633618"/>
    <w:rsid w:val="00633855"/>
    <w:rsid w:val="00634355"/>
    <w:rsid w:val="00634D14"/>
    <w:rsid w:val="00634DA4"/>
    <w:rsid w:val="00634E86"/>
    <w:rsid w:val="00634F07"/>
    <w:rsid w:val="0063580A"/>
    <w:rsid w:val="00635867"/>
    <w:rsid w:val="006360CD"/>
    <w:rsid w:val="00636A51"/>
    <w:rsid w:val="00636CAC"/>
    <w:rsid w:val="00637073"/>
    <w:rsid w:val="00637FFA"/>
    <w:rsid w:val="00640FAC"/>
    <w:rsid w:val="00641655"/>
    <w:rsid w:val="006424FC"/>
    <w:rsid w:val="00642903"/>
    <w:rsid w:val="00644AE8"/>
    <w:rsid w:val="00645141"/>
    <w:rsid w:val="006454F6"/>
    <w:rsid w:val="0064590E"/>
    <w:rsid w:val="00645B5D"/>
    <w:rsid w:val="0064607A"/>
    <w:rsid w:val="00646201"/>
    <w:rsid w:val="00646C34"/>
    <w:rsid w:val="00646CD6"/>
    <w:rsid w:val="00647AFB"/>
    <w:rsid w:val="00650125"/>
    <w:rsid w:val="00650248"/>
    <w:rsid w:val="00650A35"/>
    <w:rsid w:val="00650BD7"/>
    <w:rsid w:val="006519B5"/>
    <w:rsid w:val="0065231C"/>
    <w:rsid w:val="006525E2"/>
    <w:rsid w:val="00652BF9"/>
    <w:rsid w:val="0065383B"/>
    <w:rsid w:val="00653D0B"/>
    <w:rsid w:val="006540D3"/>
    <w:rsid w:val="0065468A"/>
    <w:rsid w:val="0065486F"/>
    <w:rsid w:val="00654900"/>
    <w:rsid w:val="00654F40"/>
    <w:rsid w:val="0065529B"/>
    <w:rsid w:val="0065565E"/>
    <w:rsid w:val="00655748"/>
    <w:rsid w:val="00655D5A"/>
    <w:rsid w:val="00655F05"/>
    <w:rsid w:val="0065650A"/>
    <w:rsid w:val="00656FBA"/>
    <w:rsid w:val="006574EF"/>
    <w:rsid w:val="00657F82"/>
    <w:rsid w:val="006600DF"/>
    <w:rsid w:val="00661E94"/>
    <w:rsid w:val="006623C9"/>
    <w:rsid w:val="006625EF"/>
    <w:rsid w:val="0066274A"/>
    <w:rsid w:val="00662DF2"/>
    <w:rsid w:val="00663A43"/>
    <w:rsid w:val="00663BFA"/>
    <w:rsid w:val="00664419"/>
    <w:rsid w:val="006645D9"/>
    <w:rsid w:val="00664BDD"/>
    <w:rsid w:val="00665D8B"/>
    <w:rsid w:val="00666499"/>
    <w:rsid w:val="00666735"/>
    <w:rsid w:val="0066683F"/>
    <w:rsid w:val="00666DED"/>
    <w:rsid w:val="006670ED"/>
    <w:rsid w:val="00667510"/>
    <w:rsid w:val="006700F5"/>
    <w:rsid w:val="006707B3"/>
    <w:rsid w:val="00670977"/>
    <w:rsid w:val="00671C84"/>
    <w:rsid w:val="0067238B"/>
    <w:rsid w:val="0067259A"/>
    <w:rsid w:val="00672615"/>
    <w:rsid w:val="00672A7A"/>
    <w:rsid w:val="00672C68"/>
    <w:rsid w:val="00673050"/>
    <w:rsid w:val="006730FD"/>
    <w:rsid w:val="006736BC"/>
    <w:rsid w:val="00673CF9"/>
    <w:rsid w:val="00674B49"/>
    <w:rsid w:val="00674D53"/>
    <w:rsid w:val="006759E6"/>
    <w:rsid w:val="00676163"/>
    <w:rsid w:val="006779B1"/>
    <w:rsid w:val="00681103"/>
    <w:rsid w:val="006811C1"/>
    <w:rsid w:val="00681422"/>
    <w:rsid w:val="00681D68"/>
    <w:rsid w:val="00682BFA"/>
    <w:rsid w:val="00682CE9"/>
    <w:rsid w:val="00682F7A"/>
    <w:rsid w:val="006831E8"/>
    <w:rsid w:val="0068330D"/>
    <w:rsid w:val="00683C12"/>
    <w:rsid w:val="00683D9C"/>
    <w:rsid w:val="00684621"/>
    <w:rsid w:val="006847A3"/>
    <w:rsid w:val="00684A92"/>
    <w:rsid w:val="00685079"/>
    <w:rsid w:val="006850A0"/>
    <w:rsid w:val="006858C5"/>
    <w:rsid w:val="00685F25"/>
    <w:rsid w:val="0068626E"/>
    <w:rsid w:val="00686649"/>
    <w:rsid w:val="00686A23"/>
    <w:rsid w:val="0068762C"/>
    <w:rsid w:val="006906C1"/>
    <w:rsid w:val="006910DB"/>
    <w:rsid w:val="006919BA"/>
    <w:rsid w:val="006941E0"/>
    <w:rsid w:val="006947D6"/>
    <w:rsid w:val="00694AA3"/>
    <w:rsid w:val="00694EA7"/>
    <w:rsid w:val="006954E3"/>
    <w:rsid w:val="00696182"/>
    <w:rsid w:val="00696B73"/>
    <w:rsid w:val="00696C21"/>
    <w:rsid w:val="00697006"/>
    <w:rsid w:val="0069773F"/>
    <w:rsid w:val="006A03FD"/>
    <w:rsid w:val="006A253E"/>
    <w:rsid w:val="006A2DE1"/>
    <w:rsid w:val="006A3F04"/>
    <w:rsid w:val="006A4984"/>
    <w:rsid w:val="006A501B"/>
    <w:rsid w:val="006A5375"/>
    <w:rsid w:val="006A623E"/>
    <w:rsid w:val="006A6651"/>
    <w:rsid w:val="006A75E8"/>
    <w:rsid w:val="006B00F7"/>
    <w:rsid w:val="006B05A0"/>
    <w:rsid w:val="006B15C4"/>
    <w:rsid w:val="006B1918"/>
    <w:rsid w:val="006B1A82"/>
    <w:rsid w:val="006B1B61"/>
    <w:rsid w:val="006B230C"/>
    <w:rsid w:val="006B2809"/>
    <w:rsid w:val="006B2D64"/>
    <w:rsid w:val="006B4018"/>
    <w:rsid w:val="006B4119"/>
    <w:rsid w:val="006B42FE"/>
    <w:rsid w:val="006B50CE"/>
    <w:rsid w:val="006B5710"/>
    <w:rsid w:val="006B6E2C"/>
    <w:rsid w:val="006B7989"/>
    <w:rsid w:val="006C01C2"/>
    <w:rsid w:val="006C06E2"/>
    <w:rsid w:val="006C0932"/>
    <w:rsid w:val="006C1177"/>
    <w:rsid w:val="006C1D72"/>
    <w:rsid w:val="006C1D88"/>
    <w:rsid w:val="006C379D"/>
    <w:rsid w:val="006C38C7"/>
    <w:rsid w:val="006C4CD5"/>
    <w:rsid w:val="006C50BD"/>
    <w:rsid w:val="006C5257"/>
    <w:rsid w:val="006C5DA5"/>
    <w:rsid w:val="006C6773"/>
    <w:rsid w:val="006C68F5"/>
    <w:rsid w:val="006C6936"/>
    <w:rsid w:val="006C6D02"/>
    <w:rsid w:val="006D090B"/>
    <w:rsid w:val="006D09E4"/>
    <w:rsid w:val="006D0AB0"/>
    <w:rsid w:val="006D0AEB"/>
    <w:rsid w:val="006D12AD"/>
    <w:rsid w:val="006D187F"/>
    <w:rsid w:val="006D1B50"/>
    <w:rsid w:val="006D1BA9"/>
    <w:rsid w:val="006D1BB5"/>
    <w:rsid w:val="006D208D"/>
    <w:rsid w:val="006D34D7"/>
    <w:rsid w:val="006D3546"/>
    <w:rsid w:val="006D3655"/>
    <w:rsid w:val="006D3F75"/>
    <w:rsid w:val="006D53FE"/>
    <w:rsid w:val="006D5822"/>
    <w:rsid w:val="006D639B"/>
    <w:rsid w:val="006D67E2"/>
    <w:rsid w:val="006D735E"/>
    <w:rsid w:val="006D7960"/>
    <w:rsid w:val="006D7C8F"/>
    <w:rsid w:val="006E0C15"/>
    <w:rsid w:val="006E18D1"/>
    <w:rsid w:val="006E1B3A"/>
    <w:rsid w:val="006E2462"/>
    <w:rsid w:val="006E25FA"/>
    <w:rsid w:val="006E2812"/>
    <w:rsid w:val="006E2D60"/>
    <w:rsid w:val="006E3441"/>
    <w:rsid w:val="006E362F"/>
    <w:rsid w:val="006E379A"/>
    <w:rsid w:val="006E3CE7"/>
    <w:rsid w:val="006E3FC0"/>
    <w:rsid w:val="006E4DC3"/>
    <w:rsid w:val="006E5003"/>
    <w:rsid w:val="006E58A9"/>
    <w:rsid w:val="006E5C51"/>
    <w:rsid w:val="006E62FE"/>
    <w:rsid w:val="006E6DE0"/>
    <w:rsid w:val="006E723A"/>
    <w:rsid w:val="006E7832"/>
    <w:rsid w:val="006E7DA5"/>
    <w:rsid w:val="006F004A"/>
    <w:rsid w:val="006F058E"/>
    <w:rsid w:val="006F14C1"/>
    <w:rsid w:val="006F195D"/>
    <w:rsid w:val="006F1D90"/>
    <w:rsid w:val="006F2116"/>
    <w:rsid w:val="006F28B8"/>
    <w:rsid w:val="006F41FB"/>
    <w:rsid w:val="006F426A"/>
    <w:rsid w:val="006F4757"/>
    <w:rsid w:val="006F5184"/>
    <w:rsid w:val="006F5C3A"/>
    <w:rsid w:val="006F66A8"/>
    <w:rsid w:val="006F67F3"/>
    <w:rsid w:val="006F69A1"/>
    <w:rsid w:val="006F69D7"/>
    <w:rsid w:val="006F6B81"/>
    <w:rsid w:val="006F6FDE"/>
    <w:rsid w:val="006F76D3"/>
    <w:rsid w:val="006F790F"/>
    <w:rsid w:val="006F7C99"/>
    <w:rsid w:val="007001A6"/>
    <w:rsid w:val="007005B8"/>
    <w:rsid w:val="00700816"/>
    <w:rsid w:val="00700E8F"/>
    <w:rsid w:val="00700F45"/>
    <w:rsid w:val="00702125"/>
    <w:rsid w:val="0070254F"/>
    <w:rsid w:val="007027A8"/>
    <w:rsid w:val="007028A6"/>
    <w:rsid w:val="0070415C"/>
    <w:rsid w:val="0070467D"/>
    <w:rsid w:val="00704752"/>
    <w:rsid w:val="0070491D"/>
    <w:rsid w:val="00705653"/>
    <w:rsid w:val="00705B18"/>
    <w:rsid w:val="00705D1A"/>
    <w:rsid w:val="00705E1A"/>
    <w:rsid w:val="00706668"/>
    <w:rsid w:val="00706A33"/>
    <w:rsid w:val="00707165"/>
    <w:rsid w:val="007072A4"/>
    <w:rsid w:val="00710193"/>
    <w:rsid w:val="0071039C"/>
    <w:rsid w:val="007105DD"/>
    <w:rsid w:val="00711376"/>
    <w:rsid w:val="00711855"/>
    <w:rsid w:val="007119D1"/>
    <w:rsid w:val="0071280B"/>
    <w:rsid w:val="00713DCD"/>
    <w:rsid w:val="00714C52"/>
    <w:rsid w:val="00716C5D"/>
    <w:rsid w:val="00716F8D"/>
    <w:rsid w:val="0072026F"/>
    <w:rsid w:val="0072089E"/>
    <w:rsid w:val="00721416"/>
    <w:rsid w:val="007215FE"/>
    <w:rsid w:val="0072273D"/>
    <w:rsid w:val="007229F8"/>
    <w:rsid w:val="00722F02"/>
    <w:rsid w:val="00722F8A"/>
    <w:rsid w:val="00723452"/>
    <w:rsid w:val="00723E14"/>
    <w:rsid w:val="00724245"/>
    <w:rsid w:val="00724E17"/>
    <w:rsid w:val="0072539F"/>
    <w:rsid w:val="007253B7"/>
    <w:rsid w:val="00725872"/>
    <w:rsid w:val="00726388"/>
    <w:rsid w:val="0072653D"/>
    <w:rsid w:val="00726C94"/>
    <w:rsid w:val="007277FD"/>
    <w:rsid w:val="00727B67"/>
    <w:rsid w:val="00730749"/>
    <w:rsid w:val="00731377"/>
    <w:rsid w:val="00731D34"/>
    <w:rsid w:val="0073316A"/>
    <w:rsid w:val="00733EF9"/>
    <w:rsid w:val="007341CE"/>
    <w:rsid w:val="00734D5A"/>
    <w:rsid w:val="00735844"/>
    <w:rsid w:val="00735E50"/>
    <w:rsid w:val="00736E72"/>
    <w:rsid w:val="0074032C"/>
    <w:rsid w:val="00740F08"/>
    <w:rsid w:val="00741056"/>
    <w:rsid w:val="0074144A"/>
    <w:rsid w:val="00741E4B"/>
    <w:rsid w:val="00741E65"/>
    <w:rsid w:val="00741EBD"/>
    <w:rsid w:val="0074212A"/>
    <w:rsid w:val="00742D71"/>
    <w:rsid w:val="0074322E"/>
    <w:rsid w:val="0074434A"/>
    <w:rsid w:val="00744804"/>
    <w:rsid w:val="00744881"/>
    <w:rsid w:val="00744A7B"/>
    <w:rsid w:val="00745061"/>
    <w:rsid w:val="00745091"/>
    <w:rsid w:val="0074598E"/>
    <w:rsid w:val="00745A74"/>
    <w:rsid w:val="007500E3"/>
    <w:rsid w:val="007512BF"/>
    <w:rsid w:val="0075144F"/>
    <w:rsid w:val="00751A35"/>
    <w:rsid w:val="00752D4C"/>
    <w:rsid w:val="00752DE9"/>
    <w:rsid w:val="00752E2B"/>
    <w:rsid w:val="00753B34"/>
    <w:rsid w:val="00754385"/>
    <w:rsid w:val="00754930"/>
    <w:rsid w:val="00754991"/>
    <w:rsid w:val="00754F65"/>
    <w:rsid w:val="00754FF7"/>
    <w:rsid w:val="007552CB"/>
    <w:rsid w:val="00755D68"/>
    <w:rsid w:val="00756A6F"/>
    <w:rsid w:val="00756C30"/>
    <w:rsid w:val="00757374"/>
    <w:rsid w:val="00760531"/>
    <w:rsid w:val="00760C03"/>
    <w:rsid w:val="007626B5"/>
    <w:rsid w:val="00763585"/>
    <w:rsid w:val="00763B53"/>
    <w:rsid w:val="00764388"/>
    <w:rsid w:val="007645BD"/>
    <w:rsid w:val="007646E4"/>
    <w:rsid w:val="00765022"/>
    <w:rsid w:val="0076512C"/>
    <w:rsid w:val="007656B2"/>
    <w:rsid w:val="007656E2"/>
    <w:rsid w:val="00765ACB"/>
    <w:rsid w:val="00765B1C"/>
    <w:rsid w:val="007660E0"/>
    <w:rsid w:val="007666F8"/>
    <w:rsid w:val="007668E1"/>
    <w:rsid w:val="00766978"/>
    <w:rsid w:val="00766984"/>
    <w:rsid w:val="00766B59"/>
    <w:rsid w:val="007675C7"/>
    <w:rsid w:val="00767796"/>
    <w:rsid w:val="00767F6A"/>
    <w:rsid w:val="0077003E"/>
    <w:rsid w:val="00770F8D"/>
    <w:rsid w:val="007711AE"/>
    <w:rsid w:val="00773B00"/>
    <w:rsid w:val="00773EFC"/>
    <w:rsid w:val="00775203"/>
    <w:rsid w:val="007756D7"/>
    <w:rsid w:val="00775896"/>
    <w:rsid w:val="00775E39"/>
    <w:rsid w:val="00776488"/>
    <w:rsid w:val="0078015E"/>
    <w:rsid w:val="00780BF4"/>
    <w:rsid w:val="00781878"/>
    <w:rsid w:val="00781FED"/>
    <w:rsid w:val="00782DF4"/>
    <w:rsid w:val="007830BE"/>
    <w:rsid w:val="00783405"/>
    <w:rsid w:val="00783C4B"/>
    <w:rsid w:val="00783ECD"/>
    <w:rsid w:val="007850C2"/>
    <w:rsid w:val="00785B92"/>
    <w:rsid w:val="007868B8"/>
    <w:rsid w:val="007869CC"/>
    <w:rsid w:val="007874A6"/>
    <w:rsid w:val="00787E45"/>
    <w:rsid w:val="0079020B"/>
    <w:rsid w:val="0079062A"/>
    <w:rsid w:val="00790E5D"/>
    <w:rsid w:val="00792712"/>
    <w:rsid w:val="00792DB3"/>
    <w:rsid w:val="00792F7A"/>
    <w:rsid w:val="007948EF"/>
    <w:rsid w:val="00794D68"/>
    <w:rsid w:val="007958BF"/>
    <w:rsid w:val="00795A9A"/>
    <w:rsid w:val="007962EF"/>
    <w:rsid w:val="00796307"/>
    <w:rsid w:val="0079683E"/>
    <w:rsid w:val="007973CC"/>
    <w:rsid w:val="00797681"/>
    <w:rsid w:val="00797703"/>
    <w:rsid w:val="007A0A87"/>
    <w:rsid w:val="007A15A6"/>
    <w:rsid w:val="007A2060"/>
    <w:rsid w:val="007A21A0"/>
    <w:rsid w:val="007A2407"/>
    <w:rsid w:val="007A2675"/>
    <w:rsid w:val="007A320F"/>
    <w:rsid w:val="007A3D0D"/>
    <w:rsid w:val="007A40E7"/>
    <w:rsid w:val="007A42D8"/>
    <w:rsid w:val="007A435C"/>
    <w:rsid w:val="007A4DC3"/>
    <w:rsid w:val="007A51CC"/>
    <w:rsid w:val="007A5CFE"/>
    <w:rsid w:val="007A64BA"/>
    <w:rsid w:val="007A6A3D"/>
    <w:rsid w:val="007A7B12"/>
    <w:rsid w:val="007B006D"/>
    <w:rsid w:val="007B00EA"/>
    <w:rsid w:val="007B17EB"/>
    <w:rsid w:val="007B186B"/>
    <w:rsid w:val="007B3844"/>
    <w:rsid w:val="007B3DB5"/>
    <w:rsid w:val="007B4745"/>
    <w:rsid w:val="007B5864"/>
    <w:rsid w:val="007B6966"/>
    <w:rsid w:val="007B7F7C"/>
    <w:rsid w:val="007C0443"/>
    <w:rsid w:val="007C0AE8"/>
    <w:rsid w:val="007C0C95"/>
    <w:rsid w:val="007C1587"/>
    <w:rsid w:val="007C15DB"/>
    <w:rsid w:val="007C1B6A"/>
    <w:rsid w:val="007C1C59"/>
    <w:rsid w:val="007C1F69"/>
    <w:rsid w:val="007C2001"/>
    <w:rsid w:val="007C27A3"/>
    <w:rsid w:val="007C2C59"/>
    <w:rsid w:val="007C2CCF"/>
    <w:rsid w:val="007C34BD"/>
    <w:rsid w:val="007C4404"/>
    <w:rsid w:val="007C450E"/>
    <w:rsid w:val="007C453F"/>
    <w:rsid w:val="007C50DD"/>
    <w:rsid w:val="007C5170"/>
    <w:rsid w:val="007C51B7"/>
    <w:rsid w:val="007C71EF"/>
    <w:rsid w:val="007C7FD8"/>
    <w:rsid w:val="007D224A"/>
    <w:rsid w:val="007D2925"/>
    <w:rsid w:val="007D31C9"/>
    <w:rsid w:val="007D3360"/>
    <w:rsid w:val="007D35B7"/>
    <w:rsid w:val="007D3F87"/>
    <w:rsid w:val="007D3FEE"/>
    <w:rsid w:val="007D4F71"/>
    <w:rsid w:val="007D536B"/>
    <w:rsid w:val="007D563A"/>
    <w:rsid w:val="007D65B4"/>
    <w:rsid w:val="007D6628"/>
    <w:rsid w:val="007D7313"/>
    <w:rsid w:val="007D766B"/>
    <w:rsid w:val="007D7CA1"/>
    <w:rsid w:val="007E0275"/>
    <w:rsid w:val="007E096B"/>
    <w:rsid w:val="007E0B81"/>
    <w:rsid w:val="007E1063"/>
    <w:rsid w:val="007E176E"/>
    <w:rsid w:val="007E1D29"/>
    <w:rsid w:val="007E1DFE"/>
    <w:rsid w:val="007E3C34"/>
    <w:rsid w:val="007E4D5F"/>
    <w:rsid w:val="007E4F51"/>
    <w:rsid w:val="007E552A"/>
    <w:rsid w:val="007E7A24"/>
    <w:rsid w:val="007F0A9E"/>
    <w:rsid w:val="007F0C74"/>
    <w:rsid w:val="007F0F7D"/>
    <w:rsid w:val="007F2C1E"/>
    <w:rsid w:val="007F2FDE"/>
    <w:rsid w:val="007F335A"/>
    <w:rsid w:val="007F35A4"/>
    <w:rsid w:val="007F397C"/>
    <w:rsid w:val="007F3EC4"/>
    <w:rsid w:val="007F540B"/>
    <w:rsid w:val="007F5DCF"/>
    <w:rsid w:val="007F6143"/>
    <w:rsid w:val="007F6B8C"/>
    <w:rsid w:val="007F701F"/>
    <w:rsid w:val="007F78AF"/>
    <w:rsid w:val="007F7B3C"/>
    <w:rsid w:val="00800252"/>
    <w:rsid w:val="00800396"/>
    <w:rsid w:val="008006F9"/>
    <w:rsid w:val="0080077B"/>
    <w:rsid w:val="008007F7"/>
    <w:rsid w:val="00800DB7"/>
    <w:rsid w:val="00800EF5"/>
    <w:rsid w:val="008026FD"/>
    <w:rsid w:val="00802A5F"/>
    <w:rsid w:val="008035CA"/>
    <w:rsid w:val="00803821"/>
    <w:rsid w:val="008043C2"/>
    <w:rsid w:val="008053B9"/>
    <w:rsid w:val="00806BAA"/>
    <w:rsid w:val="0080771B"/>
    <w:rsid w:val="00810058"/>
    <w:rsid w:val="00810D93"/>
    <w:rsid w:val="0081129D"/>
    <w:rsid w:val="008116A2"/>
    <w:rsid w:val="00811BC0"/>
    <w:rsid w:val="00811C2F"/>
    <w:rsid w:val="00811D42"/>
    <w:rsid w:val="00812B9A"/>
    <w:rsid w:val="00812E2E"/>
    <w:rsid w:val="008139DB"/>
    <w:rsid w:val="00813B68"/>
    <w:rsid w:val="00814371"/>
    <w:rsid w:val="00814B5B"/>
    <w:rsid w:val="008150A7"/>
    <w:rsid w:val="00815BE2"/>
    <w:rsid w:val="0081713A"/>
    <w:rsid w:val="008178A7"/>
    <w:rsid w:val="008207EE"/>
    <w:rsid w:val="00820992"/>
    <w:rsid w:val="008216C8"/>
    <w:rsid w:val="008228CC"/>
    <w:rsid w:val="008229ED"/>
    <w:rsid w:val="00822E2B"/>
    <w:rsid w:val="00822E7B"/>
    <w:rsid w:val="008243CC"/>
    <w:rsid w:val="00824F76"/>
    <w:rsid w:val="00824FAB"/>
    <w:rsid w:val="00831ECB"/>
    <w:rsid w:val="0083253B"/>
    <w:rsid w:val="00832C2D"/>
    <w:rsid w:val="00833B7C"/>
    <w:rsid w:val="00834D02"/>
    <w:rsid w:val="0083539C"/>
    <w:rsid w:val="0083615D"/>
    <w:rsid w:val="0083632C"/>
    <w:rsid w:val="00840504"/>
    <w:rsid w:val="00840BFB"/>
    <w:rsid w:val="00840FD9"/>
    <w:rsid w:val="0084156A"/>
    <w:rsid w:val="00841B57"/>
    <w:rsid w:val="00841EAF"/>
    <w:rsid w:val="008420B5"/>
    <w:rsid w:val="00842115"/>
    <w:rsid w:val="00843044"/>
    <w:rsid w:val="008435FF"/>
    <w:rsid w:val="0084380A"/>
    <w:rsid w:val="00843BF3"/>
    <w:rsid w:val="00843C47"/>
    <w:rsid w:val="008441F0"/>
    <w:rsid w:val="0084422B"/>
    <w:rsid w:val="0084422C"/>
    <w:rsid w:val="00844AD4"/>
    <w:rsid w:val="00845050"/>
    <w:rsid w:val="00846D5C"/>
    <w:rsid w:val="00847771"/>
    <w:rsid w:val="008502D7"/>
    <w:rsid w:val="008531F6"/>
    <w:rsid w:val="00853C30"/>
    <w:rsid w:val="008549F8"/>
    <w:rsid w:val="00854A0F"/>
    <w:rsid w:val="0085511B"/>
    <w:rsid w:val="008551D0"/>
    <w:rsid w:val="00855709"/>
    <w:rsid w:val="008557B6"/>
    <w:rsid w:val="00856348"/>
    <w:rsid w:val="0085648E"/>
    <w:rsid w:val="00856CE4"/>
    <w:rsid w:val="008570D7"/>
    <w:rsid w:val="00857B7E"/>
    <w:rsid w:val="00857CD1"/>
    <w:rsid w:val="00857D4B"/>
    <w:rsid w:val="00860019"/>
    <w:rsid w:val="008602A8"/>
    <w:rsid w:val="008603E2"/>
    <w:rsid w:val="00860A81"/>
    <w:rsid w:val="00861B10"/>
    <w:rsid w:val="00861E59"/>
    <w:rsid w:val="0086277C"/>
    <w:rsid w:val="00862A81"/>
    <w:rsid w:val="0086350C"/>
    <w:rsid w:val="0086401F"/>
    <w:rsid w:val="00864858"/>
    <w:rsid w:val="00864ADE"/>
    <w:rsid w:val="00865512"/>
    <w:rsid w:val="00865B40"/>
    <w:rsid w:val="00865CFE"/>
    <w:rsid w:val="00865E76"/>
    <w:rsid w:val="00866339"/>
    <w:rsid w:val="0086651F"/>
    <w:rsid w:val="008668EF"/>
    <w:rsid w:val="00866965"/>
    <w:rsid w:val="00866EE4"/>
    <w:rsid w:val="0086791D"/>
    <w:rsid w:val="008706EC"/>
    <w:rsid w:val="008706ED"/>
    <w:rsid w:val="008708D2"/>
    <w:rsid w:val="00870F4B"/>
    <w:rsid w:val="00871688"/>
    <w:rsid w:val="008719F7"/>
    <w:rsid w:val="00873099"/>
    <w:rsid w:val="00873670"/>
    <w:rsid w:val="008745E4"/>
    <w:rsid w:val="00875288"/>
    <w:rsid w:val="00875710"/>
    <w:rsid w:val="00876346"/>
    <w:rsid w:val="008767FD"/>
    <w:rsid w:val="008772B4"/>
    <w:rsid w:val="008774F5"/>
    <w:rsid w:val="00880351"/>
    <w:rsid w:val="00880366"/>
    <w:rsid w:val="00880948"/>
    <w:rsid w:val="00880E4F"/>
    <w:rsid w:val="0088193B"/>
    <w:rsid w:val="00881A52"/>
    <w:rsid w:val="00882934"/>
    <w:rsid w:val="00884EE6"/>
    <w:rsid w:val="00884FC5"/>
    <w:rsid w:val="008851B8"/>
    <w:rsid w:val="00886E5F"/>
    <w:rsid w:val="00891328"/>
    <w:rsid w:val="00891753"/>
    <w:rsid w:val="00891855"/>
    <w:rsid w:val="00891FE5"/>
    <w:rsid w:val="0089217B"/>
    <w:rsid w:val="00892725"/>
    <w:rsid w:val="008936D2"/>
    <w:rsid w:val="00893853"/>
    <w:rsid w:val="008949A7"/>
    <w:rsid w:val="00895217"/>
    <w:rsid w:val="00895698"/>
    <w:rsid w:val="008959B0"/>
    <w:rsid w:val="00895C2B"/>
    <w:rsid w:val="008971DE"/>
    <w:rsid w:val="008A0B75"/>
    <w:rsid w:val="008A151D"/>
    <w:rsid w:val="008A1681"/>
    <w:rsid w:val="008A1A72"/>
    <w:rsid w:val="008A2638"/>
    <w:rsid w:val="008A2A08"/>
    <w:rsid w:val="008A335B"/>
    <w:rsid w:val="008A38B3"/>
    <w:rsid w:val="008A455C"/>
    <w:rsid w:val="008A4689"/>
    <w:rsid w:val="008A49C3"/>
    <w:rsid w:val="008A5EE7"/>
    <w:rsid w:val="008A6D9C"/>
    <w:rsid w:val="008A74EF"/>
    <w:rsid w:val="008A79C3"/>
    <w:rsid w:val="008A79C4"/>
    <w:rsid w:val="008A7A21"/>
    <w:rsid w:val="008B04C8"/>
    <w:rsid w:val="008B0C09"/>
    <w:rsid w:val="008B135B"/>
    <w:rsid w:val="008B1DEA"/>
    <w:rsid w:val="008B286B"/>
    <w:rsid w:val="008B2BE8"/>
    <w:rsid w:val="008B3DE0"/>
    <w:rsid w:val="008B415B"/>
    <w:rsid w:val="008B44AD"/>
    <w:rsid w:val="008B4576"/>
    <w:rsid w:val="008B4856"/>
    <w:rsid w:val="008B5657"/>
    <w:rsid w:val="008B5F31"/>
    <w:rsid w:val="008B636A"/>
    <w:rsid w:val="008B6EA4"/>
    <w:rsid w:val="008B6FC9"/>
    <w:rsid w:val="008B71B3"/>
    <w:rsid w:val="008B725F"/>
    <w:rsid w:val="008B7EB4"/>
    <w:rsid w:val="008C0012"/>
    <w:rsid w:val="008C07BD"/>
    <w:rsid w:val="008C083B"/>
    <w:rsid w:val="008C149E"/>
    <w:rsid w:val="008C1981"/>
    <w:rsid w:val="008C1CCC"/>
    <w:rsid w:val="008C2444"/>
    <w:rsid w:val="008C2FCA"/>
    <w:rsid w:val="008C3254"/>
    <w:rsid w:val="008C328D"/>
    <w:rsid w:val="008C3353"/>
    <w:rsid w:val="008C33A2"/>
    <w:rsid w:val="008C3B51"/>
    <w:rsid w:val="008C3E70"/>
    <w:rsid w:val="008C460E"/>
    <w:rsid w:val="008C480A"/>
    <w:rsid w:val="008C486B"/>
    <w:rsid w:val="008C53DE"/>
    <w:rsid w:val="008C5ABE"/>
    <w:rsid w:val="008C5B8D"/>
    <w:rsid w:val="008C6359"/>
    <w:rsid w:val="008C658F"/>
    <w:rsid w:val="008C68EA"/>
    <w:rsid w:val="008D061E"/>
    <w:rsid w:val="008D0891"/>
    <w:rsid w:val="008D0CBA"/>
    <w:rsid w:val="008D0E6C"/>
    <w:rsid w:val="008D0ED1"/>
    <w:rsid w:val="008D15A3"/>
    <w:rsid w:val="008D1F3C"/>
    <w:rsid w:val="008D2A87"/>
    <w:rsid w:val="008D2FB5"/>
    <w:rsid w:val="008D440F"/>
    <w:rsid w:val="008D47F8"/>
    <w:rsid w:val="008D4AAE"/>
    <w:rsid w:val="008D4EA0"/>
    <w:rsid w:val="008D5516"/>
    <w:rsid w:val="008D5DE0"/>
    <w:rsid w:val="008D6120"/>
    <w:rsid w:val="008D6234"/>
    <w:rsid w:val="008D7526"/>
    <w:rsid w:val="008D78B1"/>
    <w:rsid w:val="008D7EC2"/>
    <w:rsid w:val="008E022F"/>
    <w:rsid w:val="008E043E"/>
    <w:rsid w:val="008E07AD"/>
    <w:rsid w:val="008E0D66"/>
    <w:rsid w:val="008E0E26"/>
    <w:rsid w:val="008E0ECF"/>
    <w:rsid w:val="008E12FB"/>
    <w:rsid w:val="008E1661"/>
    <w:rsid w:val="008E19D7"/>
    <w:rsid w:val="008E1A87"/>
    <w:rsid w:val="008E1CD2"/>
    <w:rsid w:val="008E2D71"/>
    <w:rsid w:val="008E358B"/>
    <w:rsid w:val="008E437C"/>
    <w:rsid w:val="008E4862"/>
    <w:rsid w:val="008E5275"/>
    <w:rsid w:val="008E5285"/>
    <w:rsid w:val="008F0186"/>
    <w:rsid w:val="008F08D9"/>
    <w:rsid w:val="008F1793"/>
    <w:rsid w:val="008F1A50"/>
    <w:rsid w:val="008F2195"/>
    <w:rsid w:val="008F287D"/>
    <w:rsid w:val="008F2BE2"/>
    <w:rsid w:val="008F422B"/>
    <w:rsid w:val="008F53AD"/>
    <w:rsid w:val="008F5517"/>
    <w:rsid w:val="008F558D"/>
    <w:rsid w:val="008F5ED7"/>
    <w:rsid w:val="008F723F"/>
    <w:rsid w:val="008F792C"/>
    <w:rsid w:val="008F7AC5"/>
    <w:rsid w:val="00900085"/>
    <w:rsid w:val="00900120"/>
    <w:rsid w:val="00900C8A"/>
    <w:rsid w:val="009018EA"/>
    <w:rsid w:val="009020AA"/>
    <w:rsid w:val="00902774"/>
    <w:rsid w:val="0090305B"/>
    <w:rsid w:val="00905810"/>
    <w:rsid w:val="00905B72"/>
    <w:rsid w:val="00905C67"/>
    <w:rsid w:val="009062CB"/>
    <w:rsid w:val="00906708"/>
    <w:rsid w:val="009076FC"/>
    <w:rsid w:val="009100F5"/>
    <w:rsid w:val="00910EDC"/>
    <w:rsid w:val="00910F1F"/>
    <w:rsid w:val="009112DA"/>
    <w:rsid w:val="0091138D"/>
    <w:rsid w:val="0091185A"/>
    <w:rsid w:val="00911CA6"/>
    <w:rsid w:val="00912CF9"/>
    <w:rsid w:val="00912E0E"/>
    <w:rsid w:val="00913296"/>
    <w:rsid w:val="00914321"/>
    <w:rsid w:val="009148EE"/>
    <w:rsid w:val="00914FAA"/>
    <w:rsid w:val="00916271"/>
    <w:rsid w:val="00916342"/>
    <w:rsid w:val="00916D87"/>
    <w:rsid w:val="00917227"/>
    <w:rsid w:val="00917531"/>
    <w:rsid w:val="0091756E"/>
    <w:rsid w:val="00917AFB"/>
    <w:rsid w:val="00917DA9"/>
    <w:rsid w:val="00920A4D"/>
    <w:rsid w:val="00921C4B"/>
    <w:rsid w:val="00922850"/>
    <w:rsid w:val="00922D63"/>
    <w:rsid w:val="0092398B"/>
    <w:rsid w:val="00923A02"/>
    <w:rsid w:val="00923EF9"/>
    <w:rsid w:val="00924A4A"/>
    <w:rsid w:val="00924BA1"/>
    <w:rsid w:val="009250FF"/>
    <w:rsid w:val="009264A3"/>
    <w:rsid w:val="00926A08"/>
    <w:rsid w:val="00927661"/>
    <w:rsid w:val="00931A21"/>
    <w:rsid w:val="00931B16"/>
    <w:rsid w:val="00931E7F"/>
    <w:rsid w:val="009326CB"/>
    <w:rsid w:val="0093339B"/>
    <w:rsid w:val="009338DC"/>
    <w:rsid w:val="009343C0"/>
    <w:rsid w:val="00934833"/>
    <w:rsid w:val="00935802"/>
    <w:rsid w:val="009365FA"/>
    <w:rsid w:val="00936A58"/>
    <w:rsid w:val="00936B2E"/>
    <w:rsid w:val="0093756C"/>
    <w:rsid w:val="00937D80"/>
    <w:rsid w:val="00940700"/>
    <w:rsid w:val="0094106B"/>
    <w:rsid w:val="00941130"/>
    <w:rsid w:val="0094122E"/>
    <w:rsid w:val="00941EE8"/>
    <w:rsid w:val="009422AB"/>
    <w:rsid w:val="009440E9"/>
    <w:rsid w:val="00945E06"/>
    <w:rsid w:val="00946292"/>
    <w:rsid w:val="009463E5"/>
    <w:rsid w:val="0094651A"/>
    <w:rsid w:val="00946A88"/>
    <w:rsid w:val="00946E68"/>
    <w:rsid w:val="00946E9E"/>
    <w:rsid w:val="0094796B"/>
    <w:rsid w:val="00947BDE"/>
    <w:rsid w:val="00950E8D"/>
    <w:rsid w:val="00951A32"/>
    <w:rsid w:val="00951CC2"/>
    <w:rsid w:val="00951FE6"/>
    <w:rsid w:val="009523D4"/>
    <w:rsid w:val="009523EA"/>
    <w:rsid w:val="00952500"/>
    <w:rsid w:val="0095367E"/>
    <w:rsid w:val="009537C2"/>
    <w:rsid w:val="00953F6B"/>
    <w:rsid w:val="00954283"/>
    <w:rsid w:val="00954DA0"/>
    <w:rsid w:val="00954E5C"/>
    <w:rsid w:val="009552FE"/>
    <w:rsid w:val="0095564E"/>
    <w:rsid w:val="009563B5"/>
    <w:rsid w:val="0095649A"/>
    <w:rsid w:val="00956551"/>
    <w:rsid w:val="009570D1"/>
    <w:rsid w:val="00957645"/>
    <w:rsid w:val="009602ED"/>
    <w:rsid w:val="009608C6"/>
    <w:rsid w:val="00960E65"/>
    <w:rsid w:val="00961E18"/>
    <w:rsid w:val="00961ED8"/>
    <w:rsid w:val="0096210F"/>
    <w:rsid w:val="009621A2"/>
    <w:rsid w:val="00962872"/>
    <w:rsid w:val="009629E7"/>
    <w:rsid w:val="00962B47"/>
    <w:rsid w:val="009631B3"/>
    <w:rsid w:val="00963B72"/>
    <w:rsid w:val="009641D7"/>
    <w:rsid w:val="00964261"/>
    <w:rsid w:val="00964B7E"/>
    <w:rsid w:val="009651AB"/>
    <w:rsid w:val="00966633"/>
    <w:rsid w:val="00966A75"/>
    <w:rsid w:val="00966AB8"/>
    <w:rsid w:val="009675F8"/>
    <w:rsid w:val="0096780A"/>
    <w:rsid w:val="009705B0"/>
    <w:rsid w:val="00970920"/>
    <w:rsid w:val="0097105F"/>
    <w:rsid w:val="009711AF"/>
    <w:rsid w:val="009726EB"/>
    <w:rsid w:val="009736D8"/>
    <w:rsid w:val="0097378D"/>
    <w:rsid w:val="00974278"/>
    <w:rsid w:val="00974592"/>
    <w:rsid w:val="00974C31"/>
    <w:rsid w:val="00974EEE"/>
    <w:rsid w:val="009758CA"/>
    <w:rsid w:val="0097617C"/>
    <w:rsid w:val="00976A48"/>
    <w:rsid w:val="0097789F"/>
    <w:rsid w:val="009778D4"/>
    <w:rsid w:val="00980DEB"/>
    <w:rsid w:val="00981EF8"/>
    <w:rsid w:val="00982451"/>
    <w:rsid w:val="0098254B"/>
    <w:rsid w:val="00982849"/>
    <w:rsid w:val="00982BD7"/>
    <w:rsid w:val="009848B3"/>
    <w:rsid w:val="00984A82"/>
    <w:rsid w:val="00984E04"/>
    <w:rsid w:val="009872B1"/>
    <w:rsid w:val="00987523"/>
    <w:rsid w:val="00991041"/>
    <w:rsid w:val="009912A2"/>
    <w:rsid w:val="009912BA"/>
    <w:rsid w:val="009915D3"/>
    <w:rsid w:val="009922CF"/>
    <w:rsid w:val="00993411"/>
    <w:rsid w:val="00994791"/>
    <w:rsid w:val="00994A81"/>
    <w:rsid w:val="00994CA3"/>
    <w:rsid w:val="00995501"/>
    <w:rsid w:val="00995C19"/>
    <w:rsid w:val="00995C96"/>
    <w:rsid w:val="00995D26"/>
    <w:rsid w:val="00996413"/>
    <w:rsid w:val="009967B6"/>
    <w:rsid w:val="009967C1"/>
    <w:rsid w:val="00996A46"/>
    <w:rsid w:val="00997397"/>
    <w:rsid w:val="009A01A8"/>
    <w:rsid w:val="009A02D8"/>
    <w:rsid w:val="009A08F3"/>
    <w:rsid w:val="009A2535"/>
    <w:rsid w:val="009A370A"/>
    <w:rsid w:val="009A3E00"/>
    <w:rsid w:val="009A4C68"/>
    <w:rsid w:val="009A4C74"/>
    <w:rsid w:val="009A6112"/>
    <w:rsid w:val="009A6676"/>
    <w:rsid w:val="009A6D1D"/>
    <w:rsid w:val="009A7A00"/>
    <w:rsid w:val="009A7A28"/>
    <w:rsid w:val="009A7BED"/>
    <w:rsid w:val="009A7C41"/>
    <w:rsid w:val="009B0C7F"/>
    <w:rsid w:val="009B1184"/>
    <w:rsid w:val="009B19C3"/>
    <w:rsid w:val="009B278B"/>
    <w:rsid w:val="009B2CE6"/>
    <w:rsid w:val="009B2DD4"/>
    <w:rsid w:val="009B30EF"/>
    <w:rsid w:val="009B3333"/>
    <w:rsid w:val="009B3504"/>
    <w:rsid w:val="009B3562"/>
    <w:rsid w:val="009B3B54"/>
    <w:rsid w:val="009B3C52"/>
    <w:rsid w:val="009B3E11"/>
    <w:rsid w:val="009B3F32"/>
    <w:rsid w:val="009B4539"/>
    <w:rsid w:val="009B456C"/>
    <w:rsid w:val="009B481B"/>
    <w:rsid w:val="009B484F"/>
    <w:rsid w:val="009B4DC8"/>
    <w:rsid w:val="009B5F55"/>
    <w:rsid w:val="009B60EF"/>
    <w:rsid w:val="009B7103"/>
    <w:rsid w:val="009B749C"/>
    <w:rsid w:val="009B7C67"/>
    <w:rsid w:val="009B7D8A"/>
    <w:rsid w:val="009C0362"/>
    <w:rsid w:val="009C0804"/>
    <w:rsid w:val="009C0ABA"/>
    <w:rsid w:val="009C0B01"/>
    <w:rsid w:val="009C0E58"/>
    <w:rsid w:val="009C0F10"/>
    <w:rsid w:val="009C12B3"/>
    <w:rsid w:val="009C15EE"/>
    <w:rsid w:val="009C1B82"/>
    <w:rsid w:val="009C2DB6"/>
    <w:rsid w:val="009C3A43"/>
    <w:rsid w:val="009C3E21"/>
    <w:rsid w:val="009C4447"/>
    <w:rsid w:val="009C4CE6"/>
    <w:rsid w:val="009C4CFB"/>
    <w:rsid w:val="009C508D"/>
    <w:rsid w:val="009C5120"/>
    <w:rsid w:val="009C59B1"/>
    <w:rsid w:val="009C5BE5"/>
    <w:rsid w:val="009C5E2C"/>
    <w:rsid w:val="009C6543"/>
    <w:rsid w:val="009C72F1"/>
    <w:rsid w:val="009C774C"/>
    <w:rsid w:val="009D0103"/>
    <w:rsid w:val="009D0397"/>
    <w:rsid w:val="009D0D1A"/>
    <w:rsid w:val="009D101C"/>
    <w:rsid w:val="009D1619"/>
    <w:rsid w:val="009D1F18"/>
    <w:rsid w:val="009D207C"/>
    <w:rsid w:val="009D2149"/>
    <w:rsid w:val="009D2461"/>
    <w:rsid w:val="009D2C52"/>
    <w:rsid w:val="009D31B5"/>
    <w:rsid w:val="009D43F0"/>
    <w:rsid w:val="009D44FF"/>
    <w:rsid w:val="009D5139"/>
    <w:rsid w:val="009D5353"/>
    <w:rsid w:val="009D55F6"/>
    <w:rsid w:val="009D68C2"/>
    <w:rsid w:val="009D6E01"/>
    <w:rsid w:val="009E20F1"/>
    <w:rsid w:val="009E234A"/>
    <w:rsid w:val="009E3AB2"/>
    <w:rsid w:val="009E4748"/>
    <w:rsid w:val="009E4C82"/>
    <w:rsid w:val="009E5091"/>
    <w:rsid w:val="009E5126"/>
    <w:rsid w:val="009E5713"/>
    <w:rsid w:val="009E68F7"/>
    <w:rsid w:val="009E6F48"/>
    <w:rsid w:val="009E7389"/>
    <w:rsid w:val="009E7CA1"/>
    <w:rsid w:val="009F018A"/>
    <w:rsid w:val="009F01D2"/>
    <w:rsid w:val="009F021B"/>
    <w:rsid w:val="009F0B51"/>
    <w:rsid w:val="009F134B"/>
    <w:rsid w:val="009F1AF1"/>
    <w:rsid w:val="009F1BB5"/>
    <w:rsid w:val="009F246D"/>
    <w:rsid w:val="009F2658"/>
    <w:rsid w:val="009F26D9"/>
    <w:rsid w:val="009F2E23"/>
    <w:rsid w:val="009F3027"/>
    <w:rsid w:val="009F36FF"/>
    <w:rsid w:val="009F3B45"/>
    <w:rsid w:val="009F416B"/>
    <w:rsid w:val="009F63EA"/>
    <w:rsid w:val="009F65E2"/>
    <w:rsid w:val="009F704B"/>
    <w:rsid w:val="009F7BED"/>
    <w:rsid w:val="009F7DAD"/>
    <w:rsid w:val="009F7E33"/>
    <w:rsid w:val="00A001E9"/>
    <w:rsid w:val="00A00408"/>
    <w:rsid w:val="00A005D1"/>
    <w:rsid w:val="00A0086B"/>
    <w:rsid w:val="00A00999"/>
    <w:rsid w:val="00A0164D"/>
    <w:rsid w:val="00A01E72"/>
    <w:rsid w:val="00A01F9D"/>
    <w:rsid w:val="00A02378"/>
    <w:rsid w:val="00A02719"/>
    <w:rsid w:val="00A02986"/>
    <w:rsid w:val="00A046B2"/>
    <w:rsid w:val="00A05747"/>
    <w:rsid w:val="00A057DA"/>
    <w:rsid w:val="00A05EDD"/>
    <w:rsid w:val="00A05F6E"/>
    <w:rsid w:val="00A0694C"/>
    <w:rsid w:val="00A076B3"/>
    <w:rsid w:val="00A07CA6"/>
    <w:rsid w:val="00A10750"/>
    <w:rsid w:val="00A10B19"/>
    <w:rsid w:val="00A10C25"/>
    <w:rsid w:val="00A11157"/>
    <w:rsid w:val="00A11F06"/>
    <w:rsid w:val="00A12354"/>
    <w:rsid w:val="00A126E4"/>
    <w:rsid w:val="00A12D76"/>
    <w:rsid w:val="00A1439A"/>
    <w:rsid w:val="00A14D8D"/>
    <w:rsid w:val="00A157FA"/>
    <w:rsid w:val="00A16B1C"/>
    <w:rsid w:val="00A16EB4"/>
    <w:rsid w:val="00A176E4"/>
    <w:rsid w:val="00A17CBB"/>
    <w:rsid w:val="00A20712"/>
    <w:rsid w:val="00A23388"/>
    <w:rsid w:val="00A235C6"/>
    <w:rsid w:val="00A240C6"/>
    <w:rsid w:val="00A25347"/>
    <w:rsid w:val="00A25CAB"/>
    <w:rsid w:val="00A25E67"/>
    <w:rsid w:val="00A2698B"/>
    <w:rsid w:val="00A26D5A"/>
    <w:rsid w:val="00A26F73"/>
    <w:rsid w:val="00A27771"/>
    <w:rsid w:val="00A27D49"/>
    <w:rsid w:val="00A30B50"/>
    <w:rsid w:val="00A30CBA"/>
    <w:rsid w:val="00A30F3A"/>
    <w:rsid w:val="00A31647"/>
    <w:rsid w:val="00A31780"/>
    <w:rsid w:val="00A31DDF"/>
    <w:rsid w:val="00A31F4E"/>
    <w:rsid w:val="00A31F89"/>
    <w:rsid w:val="00A329FE"/>
    <w:rsid w:val="00A32BCF"/>
    <w:rsid w:val="00A330CB"/>
    <w:rsid w:val="00A33419"/>
    <w:rsid w:val="00A33563"/>
    <w:rsid w:val="00A33C83"/>
    <w:rsid w:val="00A342B3"/>
    <w:rsid w:val="00A34553"/>
    <w:rsid w:val="00A34C8A"/>
    <w:rsid w:val="00A3580B"/>
    <w:rsid w:val="00A35F5F"/>
    <w:rsid w:val="00A360DD"/>
    <w:rsid w:val="00A36C44"/>
    <w:rsid w:val="00A36DFB"/>
    <w:rsid w:val="00A37097"/>
    <w:rsid w:val="00A375BF"/>
    <w:rsid w:val="00A37ABA"/>
    <w:rsid w:val="00A37C05"/>
    <w:rsid w:val="00A37E54"/>
    <w:rsid w:val="00A4011D"/>
    <w:rsid w:val="00A4118A"/>
    <w:rsid w:val="00A41F6E"/>
    <w:rsid w:val="00A428BA"/>
    <w:rsid w:val="00A4312A"/>
    <w:rsid w:val="00A431E1"/>
    <w:rsid w:val="00A43821"/>
    <w:rsid w:val="00A443EF"/>
    <w:rsid w:val="00A44AF3"/>
    <w:rsid w:val="00A44BDF"/>
    <w:rsid w:val="00A457A5"/>
    <w:rsid w:val="00A45DA0"/>
    <w:rsid w:val="00A45FE3"/>
    <w:rsid w:val="00A46662"/>
    <w:rsid w:val="00A46762"/>
    <w:rsid w:val="00A46DD5"/>
    <w:rsid w:val="00A4700A"/>
    <w:rsid w:val="00A472D4"/>
    <w:rsid w:val="00A474A8"/>
    <w:rsid w:val="00A504AD"/>
    <w:rsid w:val="00A516AB"/>
    <w:rsid w:val="00A51785"/>
    <w:rsid w:val="00A529FD"/>
    <w:rsid w:val="00A52C69"/>
    <w:rsid w:val="00A52FAF"/>
    <w:rsid w:val="00A5344E"/>
    <w:rsid w:val="00A53C1D"/>
    <w:rsid w:val="00A53E2E"/>
    <w:rsid w:val="00A54611"/>
    <w:rsid w:val="00A557E5"/>
    <w:rsid w:val="00A55C65"/>
    <w:rsid w:val="00A56304"/>
    <w:rsid w:val="00A5694F"/>
    <w:rsid w:val="00A575C7"/>
    <w:rsid w:val="00A6071E"/>
    <w:rsid w:val="00A607BC"/>
    <w:rsid w:val="00A61DEA"/>
    <w:rsid w:val="00A63281"/>
    <w:rsid w:val="00A641BF"/>
    <w:rsid w:val="00A64EFC"/>
    <w:rsid w:val="00A65259"/>
    <w:rsid w:val="00A65587"/>
    <w:rsid w:val="00A656E9"/>
    <w:rsid w:val="00A65AAA"/>
    <w:rsid w:val="00A667B6"/>
    <w:rsid w:val="00A66C9C"/>
    <w:rsid w:val="00A66F96"/>
    <w:rsid w:val="00A672CA"/>
    <w:rsid w:val="00A678B5"/>
    <w:rsid w:val="00A701A3"/>
    <w:rsid w:val="00A708AC"/>
    <w:rsid w:val="00A70F7E"/>
    <w:rsid w:val="00A7194F"/>
    <w:rsid w:val="00A7246D"/>
    <w:rsid w:val="00A72EEE"/>
    <w:rsid w:val="00A73405"/>
    <w:rsid w:val="00A73540"/>
    <w:rsid w:val="00A736B6"/>
    <w:rsid w:val="00A73841"/>
    <w:rsid w:val="00A73858"/>
    <w:rsid w:val="00A73B3A"/>
    <w:rsid w:val="00A73C74"/>
    <w:rsid w:val="00A7433E"/>
    <w:rsid w:val="00A74FC8"/>
    <w:rsid w:val="00A753DD"/>
    <w:rsid w:val="00A76002"/>
    <w:rsid w:val="00A76318"/>
    <w:rsid w:val="00A7659C"/>
    <w:rsid w:val="00A76F6C"/>
    <w:rsid w:val="00A77126"/>
    <w:rsid w:val="00A817E3"/>
    <w:rsid w:val="00A81D8E"/>
    <w:rsid w:val="00A828C8"/>
    <w:rsid w:val="00A830F3"/>
    <w:rsid w:val="00A840D2"/>
    <w:rsid w:val="00A84CC1"/>
    <w:rsid w:val="00A850A4"/>
    <w:rsid w:val="00A85221"/>
    <w:rsid w:val="00A85888"/>
    <w:rsid w:val="00A85AE8"/>
    <w:rsid w:val="00A85C2B"/>
    <w:rsid w:val="00A865FA"/>
    <w:rsid w:val="00A8760A"/>
    <w:rsid w:val="00A87C62"/>
    <w:rsid w:val="00A87DA2"/>
    <w:rsid w:val="00A90A2F"/>
    <w:rsid w:val="00A90CBE"/>
    <w:rsid w:val="00A91886"/>
    <w:rsid w:val="00A918A2"/>
    <w:rsid w:val="00A91BCC"/>
    <w:rsid w:val="00A91CF3"/>
    <w:rsid w:val="00A92866"/>
    <w:rsid w:val="00A9342C"/>
    <w:rsid w:val="00A939F7"/>
    <w:rsid w:val="00A94875"/>
    <w:rsid w:val="00A94CEE"/>
    <w:rsid w:val="00A96071"/>
    <w:rsid w:val="00A961C6"/>
    <w:rsid w:val="00A9667C"/>
    <w:rsid w:val="00A96D8B"/>
    <w:rsid w:val="00A96E6B"/>
    <w:rsid w:val="00A97B23"/>
    <w:rsid w:val="00AA0472"/>
    <w:rsid w:val="00AA0728"/>
    <w:rsid w:val="00AA11E4"/>
    <w:rsid w:val="00AA17FE"/>
    <w:rsid w:val="00AA1B78"/>
    <w:rsid w:val="00AA1BE4"/>
    <w:rsid w:val="00AA1C29"/>
    <w:rsid w:val="00AA213D"/>
    <w:rsid w:val="00AA23B3"/>
    <w:rsid w:val="00AA2557"/>
    <w:rsid w:val="00AA280A"/>
    <w:rsid w:val="00AA29B9"/>
    <w:rsid w:val="00AA38F4"/>
    <w:rsid w:val="00AA3F1B"/>
    <w:rsid w:val="00AA41CD"/>
    <w:rsid w:val="00AA4CEE"/>
    <w:rsid w:val="00AA531B"/>
    <w:rsid w:val="00AA5B1D"/>
    <w:rsid w:val="00AA6523"/>
    <w:rsid w:val="00AA6926"/>
    <w:rsid w:val="00AB0096"/>
    <w:rsid w:val="00AB0579"/>
    <w:rsid w:val="00AB1CE5"/>
    <w:rsid w:val="00AB243B"/>
    <w:rsid w:val="00AB2A02"/>
    <w:rsid w:val="00AB2F72"/>
    <w:rsid w:val="00AB32B9"/>
    <w:rsid w:val="00AB35C8"/>
    <w:rsid w:val="00AB3C95"/>
    <w:rsid w:val="00AB3DEF"/>
    <w:rsid w:val="00AB55E3"/>
    <w:rsid w:val="00AB6EB4"/>
    <w:rsid w:val="00AB73FB"/>
    <w:rsid w:val="00AB7C10"/>
    <w:rsid w:val="00AC07B5"/>
    <w:rsid w:val="00AC0E5A"/>
    <w:rsid w:val="00AC1C05"/>
    <w:rsid w:val="00AC1EE7"/>
    <w:rsid w:val="00AC29C2"/>
    <w:rsid w:val="00AC3337"/>
    <w:rsid w:val="00AC3361"/>
    <w:rsid w:val="00AC411A"/>
    <w:rsid w:val="00AC433C"/>
    <w:rsid w:val="00AC461C"/>
    <w:rsid w:val="00AC602A"/>
    <w:rsid w:val="00AC623F"/>
    <w:rsid w:val="00AC67A9"/>
    <w:rsid w:val="00AC6875"/>
    <w:rsid w:val="00AC7130"/>
    <w:rsid w:val="00AC7355"/>
    <w:rsid w:val="00AC7B95"/>
    <w:rsid w:val="00AD1FEA"/>
    <w:rsid w:val="00AD20EA"/>
    <w:rsid w:val="00AD2E21"/>
    <w:rsid w:val="00AD2FAB"/>
    <w:rsid w:val="00AD3075"/>
    <w:rsid w:val="00AD3734"/>
    <w:rsid w:val="00AD3948"/>
    <w:rsid w:val="00AD3D5C"/>
    <w:rsid w:val="00AD42CD"/>
    <w:rsid w:val="00AD4947"/>
    <w:rsid w:val="00AD4A81"/>
    <w:rsid w:val="00AD5245"/>
    <w:rsid w:val="00AD5353"/>
    <w:rsid w:val="00AD5A05"/>
    <w:rsid w:val="00AD5C5F"/>
    <w:rsid w:val="00AD64FE"/>
    <w:rsid w:val="00AD66B7"/>
    <w:rsid w:val="00AE0AD9"/>
    <w:rsid w:val="00AE1752"/>
    <w:rsid w:val="00AE18B7"/>
    <w:rsid w:val="00AE1EC2"/>
    <w:rsid w:val="00AE21C6"/>
    <w:rsid w:val="00AE44C4"/>
    <w:rsid w:val="00AE44FA"/>
    <w:rsid w:val="00AE4543"/>
    <w:rsid w:val="00AE5A9E"/>
    <w:rsid w:val="00AE687D"/>
    <w:rsid w:val="00AE6DB6"/>
    <w:rsid w:val="00AE7056"/>
    <w:rsid w:val="00AE7871"/>
    <w:rsid w:val="00AE7ECA"/>
    <w:rsid w:val="00AF0055"/>
    <w:rsid w:val="00AF01E2"/>
    <w:rsid w:val="00AF0619"/>
    <w:rsid w:val="00AF064F"/>
    <w:rsid w:val="00AF06ED"/>
    <w:rsid w:val="00AF0856"/>
    <w:rsid w:val="00AF0A7B"/>
    <w:rsid w:val="00AF0BE1"/>
    <w:rsid w:val="00AF0EA5"/>
    <w:rsid w:val="00AF19BB"/>
    <w:rsid w:val="00AF20C2"/>
    <w:rsid w:val="00AF2A8F"/>
    <w:rsid w:val="00AF33C1"/>
    <w:rsid w:val="00AF33F9"/>
    <w:rsid w:val="00AF45D5"/>
    <w:rsid w:val="00AF4FBB"/>
    <w:rsid w:val="00AF56ED"/>
    <w:rsid w:val="00AF660E"/>
    <w:rsid w:val="00AF69EB"/>
    <w:rsid w:val="00AF7BCC"/>
    <w:rsid w:val="00AF7EDD"/>
    <w:rsid w:val="00B00154"/>
    <w:rsid w:val="00B0024A"/>
    <w:rsid w:val="00B00325"/>
    <w:rsid w:val="00B003B6"/>
    <w:rsid w:val="00B00A5D"/>
    <w:rsid w:val="00B015F5"/>
    <w:rsid w:val="00B018E2"/>
    <w:rsid w:val="00B01EDD"/>
    <w:rsid w:val="00B0202D"/>
    <w:rsid w:val="00B0209A"/>
    <w:rsid w:val="00B022E5"/>
    <w:rsid w:val="00B02546"/>
    <w:rsid w:val="00B025C3"/>
    <w:rsid w:val="00B02961"/>
    <w:rsid w:val="00B040A3"/>
    <w:rsid w:val="00B0454E"/>
    <w:rsid w:val="00B04623"/>
    <w:rsid w:val="00B04836"/>
    <w:rsid w:val="00B04D32"/>
    <w:rsid w:val="00B05177"/>
    <w:rsid w:val="00B05968"/>
    <w:rsid w:val="00B06995"/>
    <w:rsid w:val="00B06E1C"/>
    <w:rsid w:val="00B107B5"/>
    <w:rsid w:val="00B107FC"/>
    <w:rsid w:val="00B1090A"/>
    <w:rsid w:val="00B11054"/>
    <w:rsid w:val="00B1117C"/>
    <w:rsid w:val="00B12531"/>
    <w:rsid w:val="00B12FD0"/>
    <w:rsid w:val="00B13125"/>
    <w:rsid w:val="00B15E4C"/>
    <w:rsid w:val="00B16698"/>
    <w:rsid w:val="00B169BE"/>
    <w:rsid w:val="00B1744B"/>
    <w:rsid w:val="00B177A0"/>
    <w:rsid w:val="00B179B4"/>
    <w:rsid w:val="00B17B49"/>
    <w:rsid w:val="00B20E07"/>
    <w:rsid w:val="00B212B9"/>
    <w:rsid w:val="00B212BA"/>
    <w:rsid w:val="00B215EF"/>
    <w:rsid w:val="00B21C98"/>
    <w:rsid w:val="00B21C9B"/>
    <w:rsid w:val="00B239A3"/>
    <w:rsid w:val="00B23B9E"/>
    <w:rsid w:val="00B243CF"/>
    <w:rsid w:val="00B246DD"/>
    <w:rsid w:val="00B24E31"/>
    <w:rsid w:val="00B24FA1"/>
    <w:rsid w:val="00B255FA"/>
    <w:rsid w:val="00B25EF0"/>
    <w:rsid w:val="00B2631F"/>
    <w:rsid w:val="00B264B4"/>
    <w:rsid w:val="00B267EC"/>
    <w:rsid w:val="00B269B7"/>
    <w:rsid w:val="00B26C7C"/>
    <w:rsid w:val="00B30299"/>
    <w:rsid w:val="00B30320"/>
    <w:rsid w:val="00B308EA"/>
    <w:rsid w:val="00B31ADC"/>
    <w:rsid w:val="00B31CDA"/>
    <w:rsid w:val="00B31CE5"/>
    <w:rsid w:val="00B321CE"/>
    <w:rsid w:val="00B3227C"/>
    <w:rsid w:val="00B3233D"/>
    <w:rsid w:val="00B338DA"/>
    <w:rsid w:val="00B33D67"/>
    <w:rsid w:val="00B35112"/>
    <w:rsid w:val="00B355E0"/>
    <w:rsid w:val="00B35823"/>
    <w:rsid w:val="00B35DB2"/>
    <w:rsid w:val="00B36030"/>
    <w:rsid w:val="00B40476"/>
    <w:rsid w:val="00B405FA"/>
    <w:rsid w:val="00B40CC8"/>
    <w:rsid w:val="00B415B0"/>
    <w:rsid w:val="00B415D4"/>
    <w:rsid w:val="00B4290C"/>
    <w:rsid w:val="00B43370"/>
    <w:rsid w:val="00B43429"/>
    <w:rsid w:val="00B43B9F"/>
    <w:rsid w:val="00B43E89"/>
    <w:rsid w:val="00B44313"/>
    <w:rsid w:val="00B4477D"/>
    <w:rsid w:val="00B447E7"/>
    <w:rsid w:val="00B44930"/>
    <w:rsid w:val="00B4506A"/>
    <w:rsid w:val="00B45DA8"/>
    <w:rsid w:val="00B46720"/>
    <w:rsid w:val="00B46C6D"/>
    <w:rsid w:val="00B46FA0"/>
    <w:rsid w:val="00B476C4"/>
    <w:rsid w:val="00B4785A"/>
    <w:rsid w:val="00B47D77"/>
    <w:rsid w:val="00B47EA4"/>
    <w:rsid w:val="00B506C1"/>
    <w:rsid w:val="00B50EF9"/>
    <w:rsid w:val="00B50F88"/>
    <w:rsid w:val="00B514BC"/>
    <w:rsid w:val="00B518AC"/>
    <w:rsid w:val="00B51B6E"/>
    <w:rsid w:val="00B51EF0"/>
    <w:rsid w:val="00B522DF"/>
    <w:rsid w:val="00B52FAC"/>
    <w:rsid w:val="00B53D0A"/>
    <w:rsid w:val="00B5405C"/>
    <w:rsid w:val="00B541F0"/>
    <w:rsid w:val="00B54CDC"/>
    <w:rsid w:val="00B54DFE"/>
    <w:rsid w:val="00B553C7"/>
    <w:rsid w:val="00B55E9D"/>
    <w:rsid w:val="00B56D6F"/>
    <w:rsid w:val="00B56DF5"/>
    <w:rsid w:val="00B570FE"/>
    <w:rsid w:val="00B6065C"/>
    <w:rsid w:val="00B606EC"/>
    <w:rsid w:val="00B60DDF"/>
    <w:rsid w:val="00B60E45"/>
    <w:rsid w:val="00B61828"/>
    <w:rsid w:val="00B618D7"/>
    <w:rsid w:val="00B621BF"/>
    <w:rsid w:val="00B6393B"/>
    <w:rsid w:val="00B64102"/>
    <w:rsid w:val="00B647B5"/>
    <w:rsid w:val="00B65604"/>
    <w:rsid w:val="00B65B49"/>
    <w:rsid w:val="00B66454"/>
    <w:rsid w:val="00B6680A"/>
    <w:rsid w:val="00B66B6D"/>
    <w:rsid w:val="00B670F3"/>
    <w:rsid w:val="00B67C93"/>
    <w:rsid w:val="00B67F91"/>
    <w:rsid w:val="00B707F9"/>
    <w:rsid w:val="00B70BE7"/>
    <w:rsid w:val="00B70E18"/>
    <w:rsid w:val="00B71726"/>
    <w:rsid w:val="00B71824"/>
    <w:rsid w:val="00B71C12"/>
    <w:rsid w:val="00B71C5E"/>
    <w:rsid w:val="00B71E59"/>
    <w:rsid w:val="00B72A5E"/>
    <w:rsid w:val="00B741E3"/>
    <w:rsid w:val="00B747AE"/>
    <w:rsid w:val="00B75821"/>
    <w:rsid w:val="00B765B2"/>
    <w:rsid w:val="00B767AE"/>
    <w:rsid w:val="00B76A3E"/>
    <w:rsid w:val="00B76D1E"/>
    <w:rsid w:val="00B76EF0"/>
    <w:rsid w:val="00B772F4"/>
    <w:rsid w:val="00B8003E"/>
    <w:rsid w:val="00B80425"/>
    <w:rsid w:val="00B80697"/>
    <w:rsid w:val="00B80810"/>
    <w:rsid w:val="00B80D68"/>
    <w:rsid w:val="00B814D7"/>
    <w:rsid w:val="00B82F51"/>
    <w:rsid w:val="00B839FF"/>
    <w:rsid w:val="00B83A76"/>
    <w:rsid w:val="00B8448C"/>
    <w:rsid w:val="00B84CF5"/>
    <w:rsid w:val="00B8508A"/>
    <w:rsid w:val="00B8510B"/>
    <w:rsid w:val="00B851F8"/>
    <w:rsid w:val="00B857CD"/>
    <w:rsid w:val="00B85FCA"/>
    <w:rsid w:val="00B868EE"/>
    <w:rsid w:val="00B86AB0"/>
    <w:rsid w:val="00B86D88"/>
    <w:rsid w:val="00B87920"/>
    <w:rsid w:val="00B87E81"/>
    <w:rsid w:val="00B9030E"/>
    <w:rsid w:val="00B91178"/>
    <w:rsid w:val="00B9312B"/>
    <w:rsid w:val="00B93AFE"/>
    <w:rsid w:val="00B9449F"/>
    <w:rsid w:val="00B946C3"/>
    <w:rsid w:val="00B95142"/>
    <w:rsid w:val="00B9516C"/>
    <w:rsid w:val="00B95F0D"/>
    <w:rsid w:val="00B9612F"/>
    <w:rsid w:val="00B96251"/>
    <w:rsid w:val="00B967DA"/>
    <w:rsid w:val="00B96C4F"/>
    <w:rsid w:val="00BA03F8"/>
    <w:rsid w:val="00BA0E5A"/>
    <w:rsid w:val="00BA14CF"/>
    <w:rsid w:val="00BA16D5"/>
    <w:rsid w:val="00BA4295"/>
    <w:rsid w:val="00BA43C1"/>
    <w:rsid w:val="00BA4A49"/>
    <w:rsid w:val="00BA4C6B"/>
    <w:rsid w:val="00BA4F89"/>
    <w:rsid w:val="00BA536F"/>
    <w:rsid w:val="00BA53C2"/>
    <w:rsid w:val="00BA59B1"/>
    <w:rsid w:val="00BA59B8"/>
    <w:rsid w:val="00BA6402"/>
    <w:rsid w:val="00BA67CE"/>
    <w:rsid w:val="00BA6F23"/>
    <w:rsid w:val="00BA72BE"/>
    <w:rsid w:val="00BB1199"/>
    <w:rsid w:val="00BB14B7"/>
    <w:rsid w:val="00BB18F4"/>
    <w:rsid w:val="00BB1D02"/>
    <w:rsid w:val="00BB1FB8"/>
    <w:rsid w:val="00BB24AA"/>
    <w:rsid w:val="00BB26E4"/>
    <w:rsid w:val="00BB278B"/>
    <w:rsid w:val="00BB2D5B"/>
    <w:rsid w:val="00BB2D6D"/>
    <w:rsid w:val="00BB312A"/>
    <w:rsid w:val="00BB3A7B"/>
    <w:rsid w:val="00BB3C3C"/>
    <w:rsid w:val="00BB4514"/>
    <w:rsid w:val="00BB4585"/>
    <w:rsid w:val="00BB491C"/>
    <w:rsid w:val="00BB4DE6"/>
    <w:rsid w:val="00BB53A1"/>
    <w:rsid w:val="00BB5DAF"/>
    <w:rsid w:val="00BB6020"/>
    <w:rsid w:val="00BB6346"/>
    <w:rsid w:val="00BB694B"/>
    <w:rsid w:val="00BC0C5C"/>
    <w:rsid w:val="00BC1009"/>
    <w:rsid w:val="00BC1074"/>
    <w:rsid w:val="00BC15A9"/>
    <w:rsid w:val="00BC2629"/>
    <w:rsid w:val="00BC35CA"/>
    <w:rsid w:val="00BC3F2D"/>
    <w:rsid w:val="00BC47E5"/>
    <w:rsid w:val="00BC4F0E"/>
    <w:rsid w:val="00BC5252"/>
    <w:rsid w:val="00BC56E7"/>
    <w:rsid w:val="00BC6548"/>
    <w:rsid w:val="00BC698D"/>
    <w:rsid w:val="00BC6D1F"/>
    <w:rsid w:val="00BC6EA0"/>
    <w:rsid w:val="00BC7080"/>
    <w:rsid w:val="00BC740B"/>
    <w:rsid w:val="00BC7938"/>
    <w:rsid w:val="00BC79A5"/>
    <w:rsid w:val="00BD036A"/>
    <w:rsid w:val="00BD05F9"/>
    <w:rsid w:val="00BD112B"/>
    <w:rsid w:val="00BD2AE8"/>
    <w:rsid w:val="00BD3F88"/>
    <w:rsid w:val="00BD4A1F"/>
    <w:rsid w:val="00BD5371"/>
    <w:rsid w:val="00BD5423"/>
    <w:rsid w:val="00BD562C"/>
    <w:rsid w:val="00BD5C0A"/>
    <w:rsid w:val="00BD6083"/>
    <w:rsid w:val="00BD609A"/>
    <w:rsid w:val="00BD6583"/>
    <w:rsid w:val="00BD6925"/>
    <w:rsid w:val="00BD69AB"/>
    <w:rsid w:val="00BD7DE3"/>
    <w:rsid w:val="00BE01BE"/>
    <w:rsid w:val="00BE0638"/>
    <w:rsid w:val="00BE2074"/>
    <w:rsid w:val="00BE218D"/>
    <w:rsid w:val="00BE225C"/>
    <w:rsid w:val="00BE305D"/>
    <w:rsid w:val="00BE3C80"/>
    <w:rsid w:val="00BE3E6A"/>
    <w:rsid w:val="00BE42ED"/>
    <w:rsid w:val="00BE4353"/>
    <w:rsid w:val="00BE44EF"/>
    <w:rsid w:val="00BE4655"/>
    <w:rsid w:val="00BE46C6"/>
    <w:rsid w:val="00BE53AA"/>
    <w:rsid w:val="00BE7388"/>
    <w:rsid w:val="00BE7741"/>
    <w:rsid w:val="00BE77F4"/>
    <w:rsid w:val="00BE79EB"/>
    <w:rsid w:val="00BF073C"/>
    <w:rsid w:val="00BF0AE6"/>
    <w:rsid w:val="00BF0B01"/>
    <w:rsid w:val="00BF148E"/>
    <w:rsid w:val="00BF1DAB"/>
    <w:rsid w:val="00BF1E93"/>
    <w:rsid w:val="00BF2113"/>
    <w:rsid w:val="00BF2279"/>
    <w:rsid w:val="00BF2326"/>
    <w:rsid w:val="00BF2448"/>
    <w:rsid w:val="00BF2C08"/>
    <w:rsid w:val="00BF305D"/>
    <w:rsid w:val="00BF5840"/>
    <w:rsid w:val="00BF6B5E"/>
    <w:rsid w:val="00BF6B8F"/>
    <w:rsid w:val="00BF701C"/>
    <w:rsid w:val="00BF7310"/>
    <w:rsid w:val="00BF7D6A"/>
    <w:rsid w:val="00BF7DEA"/>
    <w:rsid w:val="00BF7EB3"/>
    <w:rsid w:val="00C00DDA"/>
    <w:rsid w:val="00C01251"/>
    <w:rsid w:val="00C025A4"/>
    <w:rsid w:val="00C02842"/>
    <w:rsid w:val="00C04708"/>
    <w:rsid w:val="00C04BF8"/>
    <w:rsid w:val="00C04CDD"/>
    <w:rsid w:val="00C06801"/>
    <w:rsid w:val="00C07B3E"/>
    <w:rsid w:val="00C07C83"/>
    <w:rsid w:val="00C10126"/>
    <w:rsid w:val="00C102BA"/>
    <w:rsid w:val="00C10658"/>
    <w:rsid w:val="00C10698"/>
    <w:rsid w:val="00C106B8"/>
    <w:rsid w:val="00C1103B"/>
    <w:rsid w:val="00C11900"/>
    <w:rsid w:val="00C11BF0"/>
    <w:rsid w:val="00C11E02"/>
    <w:rsid w:val="00C12180"/>
    <w:rsid w:val="00C12519"/>
    <w:rsid w:val="00C12BE3"/>
    <w:rsid w:val="00C1345B"/>
    <w:rsid w:val="00C14511"/>
    <w:rsid w:val="00C14D32"/>
    <w:rsid w:val="00C15551"/>
    <w:rsid w:val="00C15973"/>
    <w:rsid w:val="00C15996"/>
    <w:rsid w:val="00C15B70"/>
    <w:rsid w:val="00C15FBD"/>
    <w:rsid w:val="00C16179"/>
    <w:rsid w:val="00C164B2"/>
    <w:rsid w:val="00C200F7"/>
    <w:rsid w:val="00C20806"/>
    <w:rsid w:val="00C20A89"/>
    <w:rsid w:val="00C212DA"/>
    <w:rsid w:val="00C21D25"/>
    <w:rsid w:val="00C220D1"/>
    <w:rsid w:val="00C2227A"/>
    <w:rsid w:val="00C228AF"/>
    <w:rsid w:val="00C22ADE"/>
    <w:rsid w:val="00C23217"/>
    <w:rsid w:val="00C233AF"/>
    <w:rsid w:val="00C23E95"/>
    <w:rsid w:val="00C2427E"/>
    <w:rsid w:val="00C24414"/>
    <w:rsid w:val="00C25B8B"/>
    <w:rsid w:val="00C2692A"/>
    <w:rsid w:val="00C26995"/>
    <w:rsid w:val="00C271B0"/>
    <w:rsid w:val="00C273F5"/>
    <w:rsid w:val="00C27B39"/>
    <w:rsid w:val="00C27D60"/>
    <w:rsid w:val="00C27ED7"/>
    <w:rsid w:val="00C30CCC"/>
    <w:rsid w:val="00C31747"/>
    <w:rsid w:val="00C317CA"/>
    <w:rsid w:val="00C324D9"/>
    <w:rsid w:val="00C327AF"/>
    <w:rsid w:val="00C32A7F"/>
    <w:rsid w:val="00C32D8F"/>
    <w:rsid w:val="00C32DCF"/>
    <w:rsid w:val="00C3333A"/>
    <w:rsid w:val="00C3398B"/>
    <w:rsid w:val="00C339C6"/>
    <w:rsid w:val="00C33E44"/>
    <w:rsid w:val="00C3469E"/>
    <w:rsid w:val="00C34841"/>
    <w:rsid w:val="00C34E31"/>
    <w:rsid w:val="00C35155"/>
    <w:rsid w:val="00C35481"/>
    <w:rsid w:val="00C371D7"/>
    <w:rsid w:val="00C371DC"/>
    <w:rsid w:val="00C37D51"/>
    <w:rsid w:val="00C400FF"/>
    <w:rsid w:val="00C40B02"/>
    <w:rsid w:val="00C4143A"/>
    <w:rsid w:val="00C41F51"/>
    <w:rsid w:val="00C4272C"/>
    <w:rsid w:val="00C438CA"/>
    <w:rsid w:val="00C43AB4"/>
    <w:rsid w:val="00C43E62"/>
    <w:rsid w:val="00C4420D"/>
    <w:rsid w:val="00C44604"/>
    <w:rsid w:val="00C447D3"/>
    <w:rsid w:val="00C44D48"/>
    <w:rsid w:val="00C458C1"/>
    <w:rsid w:val="00C459AB"/>
    <w:rsid w:val="00C45F57"/>
    <w:rsid w:val="00C4648C"/>
    <w:rsid w:val="00C465C7"/>
    <w:rsid w:val="00C46618"/>
    <w:rsid w:val="00C478EB"/>
    <w:rsid w:val="00C479BC"/>
    <w:rsid w:val="00C5069B"/>
    <w:rsid w:val="00C51C68"/>
    <w:rsid w:val="00C526FD"/>
    <w:rsid w:val="00C52982"/>
    <w:rsid w:val="00C529C2"/>
    <w:rsid w:val="00C52E18"/>
    <w:rsid w:val="00C52E43"/>
    <w:rsid w:val="00C52F0B"/>
    <w:rsid w:val="00C53381"/>
    <w:rsid w:val="00C535CB"/>
    <w:rsid w:val="00C53BBF"/>
    <w:rsid w:val="00C5402E"/>
    <w:rsid w:val="00C54173"/>
    <w:rsid w:val="00C54226"/>
    <w:rsid w:val="00C5451A"/>
    <w:rsid w:val="00C54FB3"/>
    <w:rsid w:val="00C55253"/>
    <w:rsid w:val="00C55902"/>
    <w:rsid w:val="00C56921"/>
    <w:rsid w:val="00C56B80"/>
    <w:rsid w:val="00C56DBF"/>
    <w:rsid w:val="00C60EE3"/>
    <w:rsid w:val="00C60FCB"/>
    <w:rsid w:val="00C62924"/>
    <w:rsid w:val="00C62F29"/>
    <w:rsid w:val="00C636AC"/>
    <w:rsid w:val="00C63B2C"/>
    <w:rsid w:val="00C63D1C"/>
    <w:rsid w:val="00C64169"/>
    <w:rsid w:val="00C641F4"/>
    <w:rsid w:val="00C642C7"/>
    <w:rsid w:val="00C647F0"/>
    <w:rsid w:val="00C64914"/>
    <w:rsid w:val="00C64C2E"/>
    <w:rsid w:val="00C66C10"/>
    <w:rsid w:val="00C6701A"/>
    <w:rsid w:val="00C675FA"/>
    <w:rsid w:val="00C678C5"/>
    <w:rsid w:val="00C67A27"/>
    <w:rsid w:val="00C71095"/>
    <w:rsid w:val="00C7132F"/>
    <w:rsid w:val="00C7182D"/>
    <w:rsid w:val="00C71D63"/>
    <w:rsid w:val="00C71D67"/>
    <w:rsid w:val="00C7253D"/>
    <w:rsid w:val="00C72970"/>
    <w:rsid w:val="00C74CAB"/>
    <w:rsid w:val="00C74F1F"/>
    <w:rsid w:val="00C75049"/>
    <w:rsid w:val="00C761BF"/>
    <w:rsid w:val="00C768A1"/>
    <w:rsid w:val="00C768E0"/>
    <w:rsid w:val="00C76ADE"/>
    <w:rsid w:val="00C7718F"/>
    <w:rsid w:val="00C80AA0"/>
    <w:rsid w:val="00C80D43"/>
    <w:rsid w:val="00C81271"/>
    <w:rsid w:val="00C81C53"/>
    <w:rsid w:val="00C81D57"/>
    <w:rsid w:val="00C8276B"/>
    <w:rsid w:val="00C84348"/>
    <w:rsid w:val="00C84501"/>
    <w:rsid w:val="00C849CF"/>
    <w:rsid w:val="00C84A8A"/>
    <w:rsid w:val="00C84FBC"/>
    <w:rsid w:val="00C85262"/>
    <w:rsid w:val="00C857E1"/>
    <w:rsid w:val="00C85AC2"/>
    <w:rsid w:val="00C85B35"/>
    <w:rsid w:val="00C85D3C"/>
    <w:rsid w:val="00C85F33"/>
    <w:rsid w:val="00C8701B"/>
    <w:rsid w:val="00C870AF"/>
    <w:rsid w:val="00C876CB"/>
    <w:rsid w:val="00C87E69"/>
    <w:rsid w:val="00C87F89"/>
    <w:rsid w:val="00C87FBF"/>
    <w:rsid w:val="00C90131"/>
    <w:rsid w:val="00C908D2"/>
    <w:rsid w:val="00C9125D"/>
    <w:rsid w:val="00C919DC"/>
    <w:rsid w:val="00C91AD4"/>
    <w:rsid w:val="00C93645"/>
    <w:rsid w:val="00C938F3"/>
    <w:rsid w:val="00C94670"/>
    <w:rsid w:val="00C94830"/>
    <w:rsid w:val="00C94B48"/>
    <w:rsid w:val="00C9500A"/>
    <w:rsid w:val="00C95A07"/>
    <w:rsid w:val="00C95A76"/>
    <w:rsid w:val="00C95E89"/>
    <w:rsid w:val="00C960F4"/>
    <w:rsid w:val="00C96492"/>
    <w:rsid w:val="00C96CC2"/>
    <w:rsid w:val="00C974E5"/>
    <w:rsid w:val="00C97941"/>
    <w:rsid w:val="00C97CFA"/>
    <w:rsid w:val="00CA0386"/>
    <w:rsid w:val="00CA047D"/>
    <w:rsid w:val="00CA056A"/>
    <w:rsid w:val="00CA13D7"/>
    <w:rsid w:val="00CA2A3C"/>
    <w:rsid w:val="00CA337B"/>
    <w:rsid w:val="00CA34E1"/>
    <w:rsid w:val="00CA3705"/>
    <w:rsid w:val="00CA497F"/>
    <w:rsid w:val="00CA6C00"/>
    <w:rsid w:val="00CA7960"/>
    <w:rsid w:val="00CB035C"/>
    <w:rsid w:val="00CB131D"/>
    <w:rsid w:val="00CB17D0"/>
    <w:rsid w:val="00CB24BE"/>
    <w:rsid w:val="00CB2833"/>
    <w:rsid w:val="00CB299E"/>
    <w:rsid w:val="00CB35A8"/>
    <w:rsid w:val="00CB3DFD"/>
    <w:rsid w:val="00CB426A"/>
    <w:rsid w:val="00CB44AA"/>
    <w:rsid w:val="00CB5415"/>
    <w:rsid w:val="00CB576A"/>
    <w:rsid w:val="00CB57D8"/>
    <w:rsid w:val="00CB5873"/>
    <w:rsid w:val="00CB58D8"/>
    <w:rsid w:val="00CB5BB6"/>
    <w:rsid w:val="00CB6743"/>
    <w:rsid w:val="00CB67B0"/>
    <w:rsid w:val="00CB68D9"/>
    <w:rsid w:val="00CB6947"/>
    <w:rsid w:val="00CB6DAE"/>
    <w:rsid w:val="00CB6FEB"/>
    <w:rsid w:val="00CC0BA2"/>
    <w:rsid w:val="00CC108E"/>
    <w:rsid w:val="00CC145A"/>
    <w:rsid w:val="00CC1577"/>
    <w:rsid w:val="00CC18CF"/>
    <w:rsid w:val="00CC20BA"/>
    <w:rsid w:val="00CC25D8"/>
    <w:rsid w:val="00CC34F7"/>
    <w:rsid w:val="00CC3A80"/>
    <w:rsid w:val="00CC4532"/>
    <w:rsid w:val="00CC475B"/>
    <w:rsid w:val="00CC4B70"/>
    <w:rsid w:val="00CC53A0"/>
    <w:rsid w:val="00CC5DCA"/>
    <w:rsid w:val="00CC61F9"/>
    <w:rsid w:val="00CC6925"/>
    <w:rsid w:val="00CC6D7D"/>
    <w:rsid w:val="00CC6FAE"/>
    <w:rsid w:val="00CC7619"/>
    <w:rsid w:val="00CC7659"/>
    <w:rsid w:val="00CC7DB9"/>
    <w:rsid w:val="00CD084D"/>
    <w:rsid w:val="00CD0A2C"/>
    <w:rsid w:val="00CD1F50"/>
    <w:rsid w:val="00CD24F1"/>
    <w:rsid w:val="00CD24FF"/>
    <w:rsid w:val="00CD32B9"/>
    <w:rsid w:val="00CD3CEA"/>
    <w:rsid w:val="00CD3DCB"/>
    <w:rsid w:val="00CD4798"/>
    <w:rsid w:val="00CD484C"/>
    <w:rsid w:val="00CD4AC0"/>
    <w:rsid w:val="00CD4C87"/>
    <w:rsid w:val="00CD54D8"/>
    <w:rsid w:val="00CD5985"/>
    <w:rsid w:val="00CD61A3"/>
    <w:rsid w:val="00CE02A8"/>
    <w:rsid w:val="00CE0324"/>
    <w:rsid w:val="00CE1208"/>
    <w:rsid w:val="00CE16BD"/>
    <w:rsid w:val="00CE18D7"/>
    <w:rsid w:val="00CE23D5"/>
    <w:rsid w:val="00CE317B"/>
    <w:rsid w:val="00CE3BD3"/>
    <w:rsid w:val="00CE3F22"/>
    <w:rsid w:val="00CE41EB"/>
    <w:rsid w:val="00CE46A2"/>
    <w:rsid w:val="00CE4ECF"/>
    <w:rsid w:val="00CE540F"/>
    <w:rsid w:val="00CE6851"/>
    <w:rsid w:val="00CE6DCB"/>
    <w:rsid w:val="00CE7A2A"/>
    <w:rsid w:val="00CE7A39"/>
    <w:rsid w:val="00CF086A"/>
    <w:rsid w:val="00CF0B29"/>
    <w:rsid w:val="00CF1771"/>
    <w:rsid w:val="00CF1E2B"/>
    <w:rsid w:val="00CF2363"/>
    <w:rsid w:val="00CF27FC"/>
    <w:rsid w:val="00CF28A2"/>
    <w:rsid w:val="00CF2B9B"/>
    <w:rsid w:val="00CF307A"/>
    <w:rsid w:val="00CF352D"/>
    <w:rsid w:val="00CF373F"/>
    <w:rsid w:val="00CF38EF"/>
    <w:rsid w:val="00CF39F6"/>
    <w:rsid w:val="00CF3B20"/>
    <w:rsid w:val="00CF3B72"/>
    <w:rsid w:val="00D004E7"/>
    <w:rsid w:val="00D01390"/>
    <w:rsid w:val="00D01760"/>
    <w:rsid w:val="00D01A3C"/>
    <w:rsid w:val="00D01B41"/>
    <w:rsid w:val="00D01C7F"/>
    <w:rsid w:val="00D023DC"/>
    <w:rsid w:val="00D0275D"/>
    <w:rsid w:val="00D028BE"/>
    <w:rsid w:val="00D03ADE"/>
    <w:rsid w:val="00D041D4"/>
    <w:rsid w:val="00D043E1"/>
    <w:rsid w:val="00D04CE0"/>
    <w:rsid w:val="00D055E9"/>
    <w:rsid w:val="00D059B4"/>
    <w:rsid w:val="00D05B3E"/>
    <w:rsid w:val="00D05D50"/>
    <w:rsid w:val="00D05D5B"/>
    <w:rsid w:val="00D06B8C"/>
    <w:rsid w:val="00D0724E"/>
    <w:rsid w:val="00D07399"/>
    <w:rsid w:val="00D10A23"/>
    <w:rsid w:val="00D1150B"/>
    <w:rsid w:val="00D11CE5"/>
    <w:rsid w:val="00D11D7D"/>
    <w:rsid w:val="00D11F80"/>
    <w:rsid w:val="00D12350"/>
    <w:rsid w:val="00D12D3E"/>
    <w:rsid w:val="00D14C35"/>
    <w:rsid w:val="00D15A1F"/>
    <w:rsid w:val="00D162A4"/>
    <w:rsid w:val="00D16474"/>
    <w:rsid w:val="00D16D64"/>
    <w:rsid w:val="00D176F6"/>
    <w:rsid w:val="00D200F7"/>
    <w:rsid w:val="00D2036F"/>
    <w:rsid w:val="00D203D3"/>
    <w:rsid w:val="00D21368"/>
    <w:rsid w:val="00D21FBC"/>
    <w:rsid w:val="00D23699"/>
    <w:rsid w:val="00D23A5A"/>
    <w:rsid w:val="00D242A9"/>
    <w:rsid w:val="00D249A4"/>
    <w:rsid w:val="00D24C9A"/>
    <w:rsid w:val="00D24F06"/>
    <w:rsid w:val="00D25A95"/>
    <w:rsid w:val="00D2652E"/>
    <w:rsid w:val="00D26B01"/>
    <w:rsid w:val="00D26B1A"/>
    <w:rsid w:val="00D26C69"/>
    <w:rsid w:val="00D27CF2"/>
    <w:rsid w:val="00D27EBD"/>
    <w:rsid w:val="00D3009F"/>
    <w:rsid w:val="00D30C18"/>
    <w:rsid w:val="00D30D16"/>
    <w:rsid w:val="00D31175"/>
    <w:rsid w:val="00D311E7"/>
    <w:rsid w:val="00D31445"/>
    <w:rsid w:val="00D31D8E"/>
    <w:rsid w:val="00D3243A"/>
    <w:rsid w:val="00D335AF"/>
    <w:rsid w:val="00D33D02"/>
    <w:rsid w:val="00D33F53"/>
    <w:rsid w:val="00D348EE"/>
    <w:rsid w:val="00D35210"/>
    <w:rsid w:val="00D353C3"/>
    <w:rsid w:val="00D367AE"/>
    <w:rsid w:val="00D36A40"/>
    <w:rsid w:val="00D36DBE"/>
    <w:rsid w:val="00D36DCD"/>
    <w:rsid w:val="00D379BB"/>
    <w:rsid w:val="00D405B0"/>
    <w:rsid w:val="00D40B7F"/>
    <w:rsid w:val="00D40F39"/>
    <w:rsid w:val="00D40FFD"/>
    <w:rsid w:val="00D41099"/>
    <w:rsid w:val="00D41369"/>
    <w:rsid w:val="00D4143B"/>
    <w:rsid w:val="00D41BAE"/>
    <w:rsid w:val="00D41FDB"/>
    <w:rsid w:val="00D431CD"/>
    <w:rsid w:val="00D44CA7"/>
    <w:rsid w:val="00D44DE3"/>
    <w:rsid w:val="00D45791"/>
    <w:rsid w:val="00D460F2"/>
    <w:rsid w:val="00D4622A"/>
    <w:rsid w:val="00D46284"/>
    <w:rsid w:val="00D478B4"/>
    <w:rsid w:val="00D479A4"/>
    <w:rsid w:val="00D47DAF"/>
    <w:rsid w:val="00D47DF0"/>
    <w:rsid w:val="00D50082"/>
    <w:rsid w:val="00D516B6"/>
    <w:rsid w:val="00D5208D"/>
    <w:rsid w:val="00D52279"/>
    <w:rsid w:val="00D53357"/>
    <w:rsid w:val="00D53988"/>
    <w:rsid w:val="00D53ADC"/>
    <w:rsid w:val="00D53FE2"/>
    <w:rsid w:val="00D54E9C"/>
    <w:rsid w:val="00D54F89"/>
    <w:rsid w:val="00D54FD8"/>
    <w:rsid w:val="00D560A7"/>
    <w:rsid w:val="00D563C7"/>
    <w:rsid w:val="00D5666A"/>
    <w:rsid w:val="00D56D7C"/>
    <w:rsid w:val="00D57600"/>
    <w:rsid w:val="00D57AD0"/>
    <w:rsid w:val="00D57E07"/>
    <w:rsid w:val="00D61542"/>
    <w:rsid w:val="00D61789"/>
    <w:rsid w:val="00D61F6C"/>
    <w:rsid w:val="00D62068"/>
    <w:rsid w:val="00D6232D"/>
    <w:rsid w:val="00D6277C"/>
    <w:rsid w:val="00D62C62"/>
    <w:rsid w:val="00D63063"/>
    <w:rsid w:val="00D66474"/>
    <w:rsid w:val="00D66B81"/>
    <w:rsid w:val="00D67343"/>
    <w:rsid w:val="00D676D4"/>
    <w:rsid w:val="00D707D9"/>
    <w:rsid w:val="00D707E2"/>
    <w:rsid w:val="00D7095D"/>
    <w:rsid w:val="00D71557"/>
    <w:rsid w:val="00D7209C"/>
    <w:rsid w:val="00D72BBE"/>
    <w:rsid w:val="00D7333A"/>
    <w:rsid w:val="00D73732"/>
    <w:rsid w:val="00D74F3E"/>
    <w:rsid w:val="00D75024"/>
    <w:rsid w:val="00D75A31"/>
    <w:rsid w:val="00D760C9"/>
    <w:rsid w:val="00D76D3A"/>
    <w:rsid w:val="00D772A1"/>
    <w:rsid w:val="00D77552"/>
    <w:rsid w:val="00D77F18"/>
    <w:rsid w:val="00D80D21"/>
    <w:rsid w:val="00D8191C"/>
    <w:rsid w:val="00D826C3"/>
    <w:rsid w:val="00D83752"/>
    <w:rsid w:val="00D83B6D"/>
    <w:rsid w:val="00D83EEE"/>
    <w:rsid w:val="00D85BD8"/>
    <w:rsid w:val="00D86791"/>
    <w:rsid w:val="00D87273"/>
    <w:rsid w:val="00D87920"/>
    <w:rsid w:val="00D90FA8"/>
    <w:rsid w:val="00D91691"/>
    <w:rsid w:val="00D916DE"/>
    <w:rsid w:val="00D91753"/>
    <w:rsid w:val="00D92D6F"/>
    <w:rsid w:val="00D9361B"/>
    <w:rsid w:val="00D939C8"/>
    <w:rsid w:val="00D93FF2"/>
    <w:rsid w:val="00D941D5"/>
    <w:rsid w:val="00D945B1"/>
    <w:rsid w:val="00D9491F"/>
    <w:rsid w:val="00D954D1"/>
    <w:rsid w:val="00D96B1E"/>
    <w:rsid w:val="00D96D25"/>
    <w:rsid w:val="00D96DBF"/>
    <w:rsid w:val="00D96E6D"/>
    <w:rsid w:val="00D9770C"/>
    <w:rsid w:val="00DA0435"/>
    <w:rsid w:val="00DA0456"/>
    <w:rsid w:val="00DA050D"/>
    <w:rsid w:val="00DA06C1"/>
    <w:rsid w:val="00DA0CD5"/>
    <w:rsid w:val="00DA15B5"/>
    <w:rsid w:val="00DA15DD"/>
    <w:rsid w:val="00DA16E9"/>
    <w:rsid w:val="00DA174F"/>
    <w:rsid w:val="00DA177E"/>
    <w:rsid w:val="00DA1DFF"/>
    <w:rsid w:val="00DA1EAF"/>
    <w:rsid w:val="00DA21B0"/>
    <w:rsid w:val="00DA2720"/>
    <w:rsid w:val="00DA2920"/>
    <w:rsid w:val="00DA2D96"/>
    <w:rsid w:val="00DA357C"/>
    <w:rsid w:val="00DA386F"/>
    <w:rsid w:val="00DA3A09"/>
    <w:rsid w:val="00DA3A26"/>
    <w:rsid w:val="00DA3E89"/>
    <w:rsid w:val="00DA45A7"/>
    <w:rsid w:val="00DA474D"/>
    <w:rsid w:val="00DA48FB"/>
    <w:rsid w:val="00DA5397"/>
    <w:rsid w:val="00DA55E3"/>
    <w:rsid w:val="00DA560D"/>
    <w:rsid w:val="00DA5880"/>
    <w:rsid w:val="00DA5A2C"/>
    <w:rsid w:val="00DA5AC8"/>
    <w:rsid w:val="00DA7C29"/>
    <w:rsid w:val="00DA7E10"/>
    <w:rsid w:val="00DB0232"/>
    <w:rsid w:val="00DB03C3"/>
    <w:rsid w:val="00DB03D1"/>
    <w:rsid w:val="00DB0639"/>
    <w:rsid w:val="00DB0670"/>
    <w:rsid w:val="00DB0742"/>
    <w:rsid w:val="00DB0DF0"/>
    <w:rsid w:val="00DB0E7F"/>
    <w:rsid w:val="00DB1C77"/>
    <w:rsid w:val="00DB1DF7"/>
    <w:rsid w:val="00DB1EF6"/>
    <w:rsid w:val="00DB2634"/>
    <w:rsid w:val="00DB2AE3"/>
    <w:rsid w:val="00DB323C"/>
    <w:rsid w:val="00DB3573"/>
    <w:rsid w:val="00DB37D7"/>
    <w:rsid w:val="00DB40F7"/>
    <w:rsid w:val="00DB473A"/>
    <w:rsid w:val="00DB5C09"/>
    <w:rsid w:val="00DB67C1"/>
    <w:rsid w:val="00DB682C"/>
    <w:rsid w:val="00DB6B2A"/>
    <w:rsid w:val="00DB6D37"/>
    <w:rsid w:val="00DB6DBB"/>
    <w:rsid w:val="00DB7161"/>
    <w:rsid w:val="00DB7C23"/>
    <w:rsid w:val="00DC0924"/>
    <w:rsid w:val="00DC18D4"/>
    <w:rsid w:val="00DC1DA8"/>
    <w:rsid w:val="00DC3173"/>
    <w:rsid w:val="00DC3674"/>
    <w:rsid w:val="00DC37C8"/>
    <w:rsid w:val="00DC37FF"/>
    <w:rsid w:val="00DC40F9"/>
    <w:rsid w:val="00DC4532"/>
    <w:rsid w:val="00DC4592"/>
    <w:rsid w:val="00DC4B7C"/>
    <w:rsid w:val="00DC4F75"/>
    <w:rsid w:val="00DC50D3"/>
    <w:rsid w:val="00DC544F"/>
    <w:rsid w:val="00DC5898"/>
    <w:rsid w:val="00DC5991"/>
    <w:rsid w:val="00DC5B48"/>
    <w:rsid w:val="00DC63DE"/>
    <w:rsid w:val="00DC6BDE"/>
    <w:rsid w:val="00DC7012"/>
    <w:rsid w:val="00DC7289"/>
    <w:rsid w:val="00DC767D"/>
    <w:rsid w:val="00DC7740"/>
    <w:rsid w:val="00DD09CB"/>
    <w:rsid w:val="00DD16E5"/>
    <w:rsid w:val="00DD1A4F"/>
    <w:rsid w:val="00DD204F"/>
    <w:rsid w:val="00DD2576"/>
    <w:rsid w:val="00DD35E0"/>
    <w:rsid w:val="00DD3847"/>
    <w:rsid w:val="00DD3B8B"/>
    <w:rsid w:val="00DD40FF"/>
    <w:rsid w:val="00DE0F20"/>
    <w:rsid w:val="00DE2E5B"/>
    <w:rsid w:val="00DE3547"/>
    <w:rsid w:val="00DE3E65"/>
    <w:rsid w:val="00DE3E77"/>
    <w:rsid w:val="00DE3F52"/>
    <w:rsid w:val="00DE4174"/>
    <w:rsid w:val="00DE47CF"/>
    <w:rsid w:val="00DE4A19"/>
    <w:rsid w:val="00DE4D57"/>
    <w:rsid w:val="00DE602F"/>
    <w:rsid w:val="00DE60A4"/>
    <w:rsid w:val="00DE623E"/>
    <w:rsid w:val="00DE7C43"/>
    <w:rsid w:val="00DE7DC1"/>
    <w:rsid w:val="00DF016D"/>
    <w:rsid w:val="00DF073E"/>
    <w:rsid w:val="00DF0A0E"/>
    <w:rsid w:val="00DF211C"/>
    <w:rsid w:val="00DF2794"/>
    <w:rsid w:val="00DF3324"/>
    <w:rsid w:val="00DF352F"/>
    <w:rsid w:val="00DF3AC1"/>
    <w:rsid w:val="00DF47BC"/>
    <w:rsid w:val="00DF4E11"/>
    <w:rsid w:val="00DF4E25"/>
    <w:rsid w:val="00DF4E7A"/>
    <w:rsid w:val="00DF5361"/>
    <w:rsid w:val="00DF6837"/>
    <w:rsid w:val="00DF6BAF"/>
    <w:rsid w:val="00DF6E13"/>
    <w:rsid w:val="00DF6FA1"/>
    <w:rsid w:val="00E0238B"/>
    <w:rsid w:val="00E02843"/>
    <w:rsid w:val="00E02ED7"/>
    <w:rsid w:val="00E031BA"/>
    <w:rsid w:val="00E03295"/>
    <w:rsid w:val="00E03A64"/>
    <w:rsid w:val="00E04750"/>
    <w:rsid w:val="00E04B37"/>
    <w:rsid w:val="00E050A0"/>
    <w:rsid w:val="00E05920"/>
    <w:rsid w:val="00E0674B"/>
    <w:rsid w:val="00E0699C"/>
    <w:rsid w:val="00E06FC4"/>
    <w:rsid w:val="00E07435"/>
    <w:rsid w:val="00E07B24"/>
    <w:rsid w:val="00E10340"/>
    <w:rsid w:val="00E104F5"/>
    <w:rsid w:val="00E10933"/>
    <w:rsid w:val="00E11417"/>
    <w:rsid w:val="00E11B50"/>
    <w:rsid w:val="00E12025"/>
    <w:rsid w:val="00E12550"/>
    <w:rsid w:val="00E1276B"/>
    <w:rsid w:val="00E13178"/>
    <w:rsid w:val="00E13B19"/>
    <w:rsid w:val="00E13BCB"/>
    <w:rsid w:val="00E13C23"/>
    <w:rsid w:val="00E1403F"/>
    <w:rsid w:val="00E16646"/>
    <w:rsid w:val="00E16698"/>
    <w:rsid w:val="00E16DB4"/>
    <w:rsid w:val="00E17EB1"/>
    <w:rsid w:val="00E2091A"/>
    <w:rsid w:val="00E21A13"/>
    <w:rsid w:val="00E2218E"/>
    <w:rsid w:val="00E222E2"/>
    <w:rsid w:val="00E22994"/>
    <w:rsid w:val="00E22A34"/>
    <w:rsid w:val="00E24231"/>
    <w:rsid w:val="00E25273"/>
    <w:rsid w:val="00E2558B"/>
    <w:rsid w:val="00E2583D"/>
    <w:rsid w:val="00E2651B"/>
    <w:rsid w:val="00E26CDD"/>
    <w:rsid w:val="00E275D8"/>
    <w:rsid w:val="00E279F4"/>
    <w:rsid w:val="00E317F2"/>
    <w:rsid w:val="00E31800"/>
    <w:rsid w:val="00E31C2C"/>
    <w:rsid w:val="00E31CEC"/>
    <w:rsid w:val="00E326AA"/>
    <w:rsid w:val="00E32FC5"/>
    <w:rsid w:val="00E334BC"/>
    <w:rsid w:val="00E343F2"/>
    <w:rsid w:val="00E34C82"/>
    <w:rsid w:val="00E353BC"/>
    <w:rsid w:val="00E355FD"/>
    <w:rsid w:val="00E3590D"/>
    <w:rsid w:val="00E36337"/>
    <w:rsid w:val="00E36CB8"/>
    <w:rsid w:val="00E36E21"/>
    <w:rsid w:val="00E37CC6"/>
    <w:rsid w:val="00E4056F"/>
    <w:rsid w:val="00E409C5"/>
    <w:rsid w:val="00E41135"/>
    <w:rsid w:val="00E41475"/>
    <w:rsid w:val="00E4205C"/>
    <w:rsid w:val="00E424C3"/>
    <w:rsid w:val="00E4253F"/>
    <w:rsid w:val="00E432A0"/>
    <w:rsid w:val="00E438AA"/>
    <w:rsid w:val="00E4405E"/>
    <w:rsid w:val="00E45106"/>
    <w:rsid w:val="00E45472"/>
    <w:rsid w:val="00E455C9"/>
    <w:rsid w:val="00E4615D"/>
    <w:rsid w:val="00E461AB"/>
    <w:rsid w:val="00E46705"/>
    <w:rsid w:val="00E46E2D"/>
    <w:rsid w:val="00E473A0"/>
    <w:rsid w:val="00E476E7"/>
    <w:rsid w:val="00E47E21"/>
    <w:rsid w:val="00E501CE"/>
    <w:rsid w:val="00E50FB1"/>
    <w:rsid w:val="00E517C8"/>
    <w:rsid w:val="00E517CD"/>
    <w:rsid w:val="00E51B2B"/>
    <w:rsid w:val="00E51BBA"/>
    <w:rsid w:val="00E51BC0"/>
    <w:rsid w:val="00E51F9F"/>
    <w:rsid w:val="00E52912"/>
    <w:rsid w:val="00E52A08"/>
    <w:rsid w:val="00E53366"/>
    <w:rsid w:val="00E53834"/>
    <w:rsid w:val="00E53F7D"/>
    <w:rsid w:val="00E542BC"/>
    <w:rsid w:val="00E543AC"/>
    <w:rsid w:val="00E547C5"/>
    <w:rsid w:val="00E54FD2"/>
    <w:rsid w:val="00E57788"/>
    <w:rsid w:val="00E57CA2"/>
    <w:rsid w:val="00E601A1"/>
    <w:rsid w:val="00E6115F"/>
    <w:rsid w:val="00E63743"/>
    <w:rsid w:val="00E63B33"/>
    <w:rsid w:val="00E63D4B"/>
    <w:rsid w:val="00E644C6"/>
    <w:rsid w:val="00E644D6"/>
    <w:rsid w:val="00E64ACC"/>
    <w:rsid w:val="00E64BA8"/>
    <w:rsid w:val="00E65452"/>
    <w:rsid w:val="00E65CAC"/>
    <w:rsid w:val="00E6672E"/>
    <w:rsid w:val="00E667A9"/>
    <w:rsid w:val="00E667E7"/>
    <w:rsid w:val="00E66ED4"/>
    <w:rsid w:val="00E67D5D"/>
    <w:rsid w:val="00E701AB"/>
    <w:rsid w:val="00E70432"/>
    <w:rsid w:val="00E70CB2"/>
    <w:rsid w:val="00E70EC6"/>
    <w:rsid w:val="00E70F48"/>
    <w:rsid w:val="00E719E8"/>
    <w:rsid w:val="00E72994"/>
    <w:rsid w:val="00E7348C"/>
    <w:rsid w:val="00E7354A"/>
    <w:rsid w:val="00E735CD"/>
    <w:rsid w:val="00E740EF"/>
    <w:rsid w:val="00E74379"/>
    <w:rsid w:val="00E743C9"/>
    <w:rsid w:val="00E7515F"/>
    <w:rsid w:val="00E75234"/>
    <w:rsid w:val="00E75EF4"/>
    <w:rsid w:val="00E75F18"/>
    <w:rsid w:val="00E7686A"/>
    <w:rsid w:val="00E76B32"/>
    <w:rsid w:val="00E76E0C"/>
    <w:rsid w:val="00E7754B"/>
    <w:rsid w:val="00E77803"/>
    <w:rsid w:val="00E77C41"/>
    <w:rsid w:val="00E77EF6"/>
    <w:rsid w:val="00E8044B"/>
    <w:rsid w:val="00E8102B"/>
    <w:rsid w:val="00E81097"/>
    <w:rsid w:val="00E81A8E"/>
    <w:rsid w:val="00E81E21"/>
    <w:rsid w:val="00E8208F"/>
    <w:rsid w:val="00E8302F"/>
    <w:rsid w:val="00E85103"/>
    <w:rsid w:val="00E85607"/>
    <w:rsid w:val="00E85C99"/>
    <w:rsid w:val="00E860CE"/>
    <w:rsid w:val="00E86C42"/>
    <w:rsid w:val="00E873DB"/>
    <w:rsid w:val="00E87D0E"/>
    <w:rsid w:val="00E87DF7"/>
    <w:rsid w:val="00E90592"/>
    <w:rsid w:val="00E90736"/>
    <w:rsid w:val="00E908FA"/>
    <w:rsid w:val="00E90C58"/>
    <w:rsid w:val="00E91608"/>
    <w:rsid w:val="00E919D0"/>
    <w:rsid w:val="00E91DCB"/>
    <w:rsid w:val="00E91E0E"/>
    <w:rsid w:val="00E920EE"/>
    <w:rsid w:val="00E93348"/>
    <w:rsid w:val="00E939CE"/>
    <w:rsid w:val="00E93A43"/>
    <w:rsid w:val="00E94911"/>
    <w:rsid w:val="00E94B2F"/>
    <w:rsid w:val="00E95663"/>
    <w:rsid w:val="00E95C82"/>
    <w:rsid w:val="00E95E25"/>
    <w:rsid w:val="00EA05C2"/>
    <w:rsid w:val="00EA1365"/>
    <w:rsid w:val="00EA15A5"/>
    <w:rsid w:val="00EA1CA9"/>
    <w:rsid w:val="00EA1FB0"/>
    <w:rsid w:val="00EA22BD"/>
    <w:rsid w:val="00EA2F9A"/>
    <w:rsid w:val="00EA3103"/>
    <w:rsid w:val="00EA319E"/>
    <w:rsid w:val="00EA39C4"/>
    <w:rsid w:val="00EA3BD0"/>
    <w:rsid w:val="00EA5595"/>
    <w:rsid w:val="00EA5A8E"/>
    <w:rsid w:val="00EA60C4"/>
    <w:rsid w:val="00EA70A7"/>
    <w:rsid w:val="00EA73F5"/>
    <w:rsid w:val="00EA75B5"/>
    <w:rsid w:val="00EB0904"/>
    <w:rsid w:val="00EB0B51"/>
    <w:rsid w:val="00EB0EAD"/>
    <w:rsid w:val="00EB0EE2"/>
    <w:rsid w:val="00EB0F5E"/>
    <w:rsid w:val="00EB1C7D"/>
    <w:rsid w:val="00EB2229"/>
    <w:rsid w:val="00EB2292"/>
    <w:rsid w:val="00EB2312"/>
    <w:rsid w:val="00EB381F"/>
    <w:rsid w:val="00EB397A"/>
    <w:rsid w:val="00EB4159"/>
    <w:rsid w:val="00EB4687"/>
    <w:rsid w:val="00EB4935"/>
    <w:rsid w:val="00EB4E8E"/>
    <w:rsid w:val="00EB5145"/>
    <w:rsid w:val="00EB57A8"/>
    <w:rsid w:val="00EB5DD1"/>
    <w:rsid w:val="00EB5DE4"/>
    <w:rsid w:val="00EB7201"/>
    <w:rsid w:val="00EC0109"/>
    <w:rsid w:val="00EC051E"/>
    <w:rsid w:val="00EC0B74"/>
    <w:rsid w:val="00EC13A4"/>
    <w:rsid w:val="00EC1449"/>
    <w:rsid w:val="00EC1791"/>
    <w:rsid w:val="00EC1839"/>
    <w:rsid w:val="00EC2182"/>
    <w:rsid w:val="00EC496E"/>
    <w:rsid w:val="00EC49B7"/>
    <w:rsid w:val="00EC51A2"/>
    <w:rsid w:val="00EC5AFB"/>
    <w:rsid w:val="00EC5C1E"/>
    <w:rsid w:val="00EC62AA"/>
    <w:rsid w:val="00EC64A7"/>
    <w:rsid w:val="00EC679D"/>
    <w:rsid w:val="00EC6E72"/>
    <w:rsid w:val="00EC6F89"/>
    <w:rsid w:val="00EC703D"/>
    <w:rsid w:val="00ED255B"/>
    <w:rsid w:val="00ED2606"/>
    <w:rsid w:val="00ED3929"/>
    <w:rsid w:val="00ED3CA7"/>
    <w:rsid w:val="00ED3F24"/>
    <w:rsid w:val="00ED4EDC"/>
    <w:rsid w:val="00ED4F02"/>
    <w:rsid w:val="00ED5F26"/>
    <w:rsid w:val="00ED6A3C"/>
    <w:rsid w:val="00ED6B60"/>
    <w:rsid w:val="00ED6D88"/>
    <w:rsid w:val="00ED7608"/>
    <w:rsid w:val="00ED78D6"/>
    <w:rsid w:val="00ED79CE"/>
    <w:rsid w:val="00ED7A62"/>
    <w:rsid w:val="00ED7C91"/>
    <w:rsid w:val="00ED7F8C"/>
    <w:rsid w:val="00EE09F1"/>
    <w:rsid w:val="00EE0A76"/>
    <w:rsid w:val="00EE0E8F"/>
    <w:rsid w:val="00EE104D"/>
    <w:rsid w:val="00EE1102"/>
    <w:rsid w:val="00EE1302"/>
    <w:rsid w:val="00EE17B2"/>
    <w:rsid w:val="00EE309A"/>
    <w:rsid w:val="00EE3333"/>
    <w:rsid w:val="00EE36C5"/>
    <w:rsid w:val="00EE5253"/>
    <w:rsid w:val="00EE5C61"/>
    <w:rsid w:val="00EE666F"/>
    <w:rsid w:val="00EE68D2"/>
    <w:rsid w:val="00EE6FF7"/>
    <w:rsid w:val="00EF11F8"/>
    <w:rsid w:val="00EF1A98"/>
    <w:rsid w:val="00EF241C"/>
    <w:rsid w:val="00EF25C3"/>
    <w:rsid w:val="00EF2E15"/>
    <w:rsid w:val="00EF32F0"/>
    <w:rsid w:val="00EF36AB"/>
    <w:rsid w:val="00EF3BA9"/>
    <w:rsid w:val="00EF3C25"/>
    <w:rsid w:val="00EF422A"/>
    <w:rsid w:val="00EF4446"/>
    <w:rsid w:val="00EF4937"/>
    <w:rsid w:val="00EF4BF7"/>
    <w:rsid w:val="00EF5206"/>
    <w:rsid w:val="00EF5645"/>
    <w:rsid w:val="00EF6FC9"/>
    <w:rsid w:val="00EF7FE9"/>
    <w:rsid w:val="00F00989"/>
    <w:rsid w:val="00F01041"/>
    <w:rsid w:val="00F01799"/>
    <w:rsid w:val="00F01A8F"/>
    <w:rsid w:val="00F035CB"/>
    <w:rsid w:val="00F04055"/>
    <w:rsid w:val="00F05939"/>
    <w:rsid w:val="00F06B15"/>
    <w:rsid w:val="00F06C39"/>
    <w:rsid w:val="00F070C8"/>
    <w:rsid w:val="00F07B58"/>
    <w:rsid w:val="00F07EF4"/>
    <w:rsid w:val="00F10A15"/>
    <w:rsid w:val="00F11987"/>
    <w:rsid w:val="00F11FAB"/>
    <w:rsid w:val="00F1235F"/>
    <w:rsid w:val="00F127AB"/>
    <w:rsid w:val="00F1344C"/>
    <w:rsid w:val="00F140D2"/>
    <w:rsid w:val="00F14A1F"/>
    <w:rsid w:val="00F14CAA"/>
    <w:rsid w:val="00F15138"/>
    <w:rsid w:val="00F153CD"/>
    <w:rsid w:val="00F154A2"/>
    <w:rsid w:val="00F1607C"/>
    <w:rsid w:val="00F177E2"/>
    <w:rsid w:val="00F20201"/>
    <w:rsid w:val="00F21080"/>
    <w:rsid w:val="00F21754"/>
    <w:rsid w:val="00F22BDB"/>
    <w:rsid w:val="00F22C2B"/>
    <w:rsid w:val="00F22E47"/>
    <w:rsid w:val="00F230F1"/>
    <w:rsid w:val="00F23C74"/>
    <w:rsid w:val="00F2473F"/>
    <w:rsid w:val="00F24D9A"/>
    <w:rsid w:val="00F24FDD"/>
    <w:rsid w:val="00F25C46"/>
    <w:rsid w:val="00F25E4B"/>
    <w:rsid w:val="00F267CE"/>
    <w:rsid w:val="00F27CCD"/>
    <w:rsid w:val="00F30B65"/>
    <w:rsid w:val="00F30F07"/>
    <w:rsid w:val="00F31F38"/>
    <w:rsid w:val="00F32072"/>
    <w:rsid w:val="00F32217"/>
    <w:rsid w:val="00F32374"/>
    <w:rsid w:val="00F329B7"/>
    <w:rsid w:val="00F33CAB"/>
    <w:rsid w:val="00F33FA4"/>
    <w:rsid w:val="00F33FB5"/>
    <w:rsid w:val="00F34483"/>
    <w:rsid w:val="00F3460B"/>
    <w:rsid w:val="00F34729"/>
    <w:rsid w:val="00F347E7"/>
    <w:rsid w:val="00F34E81"/>
    <w:rsid w:val="00F35030"/>
    <w:rsid w:val="00F3503A"/>
    <w:rsid w:val="00F351D0"/>
    <w:rsid w:val="00F35E35"/>
    <w:rsid w:val="00F3782B"/>
    <w:rsid w:val="00F4009B"/>
    <w:rsid w:val="00F4076B"/>
    <w:rsid w:val="00F41413"/>
    <w:rsid w:val="00F42327"/>
    <w:rsid w:val="00F42331"/>
    <w:rsid w:val="00F426F3"/>
    <w:rsid w:val="00F43611"/>
    <w:rsid w:val="00F441EB"/>
    <w:rsid w:val="00F44AB7"/>
    <w:rsid w:val="00F44F1F"/>
    <w:rsid w:val="00F45137"/>
    <w:rsid w:val="00F458D9"/>
    <w:rsid w:val="00F46116"/>
    <w:rsid w:val="00F46ADB"/>
    <w:rsid w:val="00F46BCA"/>
    <w:rsid w:val="00F46C8F"/>
    <w:rsid w:val="00F47D4B"/>
    <w:rsid w:val="00F503A9"/>
    <w:rsid w:val="00F50C3B"/>
    <w:rsid w:val="00F514E1"/>
    <w:rsid w:val="00F516D8"/>
    <w:rsid w:val="00F5263C"/>
    <w:rsid w:val="00F5328B"/>
    <w:rsid w:val="00F533F1"/>
    <w:rsid w:val="00F53607"/>
    <w:rsid w:val="00F53A1C"/>
    <w:rsid w:val="00F5407C"/>
    <w:rsid w:val="00F54404"/>
    <w:rsid w:val="00F55D9A"/>
    <w:rsid w:val="00F56191"/>
    <w:rsid w:val="00F564A9"/>
    <w:rsid w:val="00F5692D"/>
    <w:rsid w:val="00F56989"/>
    <w:rsid w:val="00F57650"/>
    <w:rsid w:val="00F57E87"/>
    <w:rsid w:val="00F6095B"/>
    <w:rsid w:val="00F615A8"/>
    <w:rsid w:val="00F61848"/>
    <w:rsid w:val="00F61B12"/>
    <w:rsid w:val="00F621D3"/>
    <w:rsid w:val="00F64590"/>
    <w:rsid w:val="00F65D09"/>
    <w:rsid w:val="00F6660A"/>
    <w:rsid w:val="00F66D3D"/>
    <w:rsid w:val="00F671DC"/>
    <w:rsid w:val="00F67375"/>
    <w:rsid w:val="00F67A62"/>
    <w:rsid w:val="00F701F3"/>
    <w:rsid w:val="00F7033E"/>
    <w:rsid w:val="00F7096E"/>
    <w:rsid w:val="00F70B4D"/>
    <w:rsid w:val="00F715F0"/>
    <w:rsid w:val="00F72C00"/>
    <w:rsid w:val="00F7356D"/>
    <w:rsid w:val="00F735AF"/>
    <w:rsid w:val="00F73F45"/>
    <w:rsid w:val="00F740A3"/>
    <w:rsid w:val="00F74821"/>
    <w:rsid w:val="00F748AD"/>
    <w:rsid w:val="00F751FB"/>
    <w:rsid w:val="00F75A56"/>
    <w:rsid w:val="00F760E8"/>
    <w:rsid w:val="00F76F6C"/>
    <w:rsid w:val="00F777EC"/>
    <w:rsid w:val="00F77A6F"/>
    <w:rsid w:val="00F77E79"/>
    <w:rsid w:val="00F811B7"/>
    <w:rsid w:val="00F81826"/>
    <w:rsid w:val="00F81D6E"/>
    <w:rsid w:val="00F83110"/>
    <w:rsid w:val="00F83942"/>
    <w:rsid w:val="00F83DAC"/>
    <w:rsid w:val="00F8463A"/>
    <w:rsid w:val="00F84AA7"/>
    <w:rsid w:val="00F84E07"/>
    <w:rsid w:val="00F8535F"/>
    <w:rsid w:val="00F85CC7"/>
    <w:rsid w:val="00F8610B"/>
    <w:rsid w:val="00F8634C"/>
    <w:rsid w:val="00F86D22"/>
    <w:rsid w:val="00F86D61"/>
    <w:rsid w:val="00F90126"/>
    <w:rsid w:val="00F901ED"/>
    <w:rsid w:val="00F90CF8"/>
    <w:rsid w:val="00F90F83"/>
    <w:rsid w:val="00F91000"/>
    <w:rsid w:val="00F91AEA"/>
    <w:rsid w:val="00F91DA0"/>
    <w:rsid w:val="00F92E9D"/>
    <w:rsid w:val="00F9340E"/>
    <w:rsid w:val="00F94369"/>
    <w:rsid w:val="00F94BEE"/>
    <w:rsid w:val="00F94D51"/>
    <w:rsid w:val="00F94DD9"/>
    <w:rsid w:val="00F95041"/>
    <w:rsid w:val="00FA088B"/>
    <w:rsid w:val="00FA110E"/>
    <w:rsid w:val="00FA12DF"/>
    <w:rsid w:val="00FA1E23"/>
    <w:rsid w:val="00FA2489"/>
    <w:rsid w:val="00FA2F25"/>
    <w:rsid w:val="00FA3C06"/>
    <w:rsid w:val="00FA54AA"/>
    <w:rsid w:val="00FA640D"/>
    <w:rsid w:val="00FA690E"/>
    <w:rsid w:val="00FA790C"/>
    <w:rsid w:val="00FB28CE"/>
    <w:rsid w:val="00FB2AB3"/>
    <w:rsid w:val="00FB319C"/>
    <w:rsid w:val="00FB327F"/>
    <w:rsid w:val="00FB360B"/>
    <w:rsid w:val="00FB400E"/>
    <w:rsid w:val="00FB5591"/>
    <w:rsid w:val="00FB575E"/>
    <w:rsid w:val="00FB5A7A"/>
    <w:rsid w:val="00FB652E"/>
    <w:rsid w:val="00FB732C"/>
    <w:rsid w:val="00FC0138"/>
    <w:rsid w:val="00FC104A"/>
    <w:rsid w:val="00FC1397"/>
    <w:rsid w:val="00FC1BDD"/>
    <w:rsid w:val="00FC28D1"/>
    <w:rsid w:val="00FC39DE"/>
    <w:rsid w:val="00FC3DE5"/>
    <w:rsid w:val="00FC43F3"/>
    <w:rsid w:val="00FC4D1D"/>
    <w:rsid w:val="00FC655E"/>
    <w:rsid w:val="00FC77DF"/>
    <w:rsid w:val="00FC7F36"/>
    <w:rsid w:val="00FD017D"/>
    <w:rsid w:val="00FD0704"/>
    <w:rsid w:val="00FD0EF0"/>
    <w:rsid w:val="00FD11F4"/>
    <w:rsid w:val="00FD26C7"/>
    <w:rsid w:val="00FD2998"/>
    <w:rsid w:val="00FD2B9B"/>
    <w:rsid w:val="00FD2BE5"/>
    <w:rsid w:val="00FD2BF5"/>
    <w:rsid w:val="00FD3432"/>
    <w:rsid w:val="00FD3873"/>
    <w:rsid w:val="00FD413D"/>
    <w:rsid w:val="00FD4C34"/>
    <w:rsid w:val="00FD4EFB"/>
    <w:rsid w:val="00FD58BD"/>
    <w:rsid w:val="00FD6BEF"/>
    <w:rsid w:val="00FE06D0"/>
    <w:rsid w:val="00FE09CA"/>
    <w:rsid w:val="00FE0A7B"/>
    <w:rsid w:val="00FE2267"/>
    <w:rsid w:val="00FE27E5"/>
    <w:rsid w:val="00FE282E"/>
    <w:rsid w:val="00FE2D0D"/>
    <w:rsid w:val="00FE2E8B"/>
    <w:rsid w:val="00FE2FA1"/>
    <w:rsid w:val="00FE359C"/>
    <w:rsid w:val="00FE48C7"/>
    <w:rsid w:val="00FE4A37"/>
    <w:rsid w:val="00FE4A55"/>
    <w:rsid w:val="00FE53B6"/>
    <w:rsid w:val="00FE5E9D"/>
    <w:rsid w:val="00FE64C7"/>
    <w:rsid w:val="00FE6A81"/>
    <w:rsid w:val="00FE6BB2"/>
    <w:rsid w:val="00FE7269"/>
    <w:rsid w:val="00FF1001"/>
    <w:rsid w:val="00FF1075"/>
    <w:rsid w:val="00FF110D"/>
    <w:rsid w:val="00FF1E96"/>
    <w:rsid w:val="00FF2119"/>
    <w:rsid w:val="00FF2A95"/>
    <w:rsid w:val="00FF2E50"/>
    <w:rsid w:val="00FF3C3A"/>
    <w:rsid w:val="00FF5480"/>
    <w:rsid w:val="00FF5CC9"/>
    <w:rsid w:val="00FF6408"/>
    <w:rsid w:val="00FF65A9"/>
    <w:rsid w:val="00FF7391"/>
    <w:rsid w:val="00FF79D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left;mso-position-horizontal-relative:page;mso-width-percent:1000;mso-width-relative:margin" fill="f" fillcolor="white" stroke="f">
      <v:fill color="white" on="f"/>
      <v:stroke on="f"/>
    </o:shapedefaults>
    <o:shapelayout v:ext="edit">
      <o:idmap v:ext="edit" data="2"/>
    </o:shapelayout>
  </w:shapeDefaults>
  <w:decimalSymbol w:val="."/>
  <w:listSeparator w:val=","/>
  <w14:docId w14:val="1DEB56B5"/>
  <w15:chartTrackingRefBased/>
  <w15:docId w15:val="{4E7CF481-180F-457D-8473-FDB361BFD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qFormat/>
    <w:rsid w:val="00C81D57"/>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qFormat/>
    <w:rsid w:val="00C81D57"/>
    <w:pPr>
      <w:keepNext/>
      <w:spacing w:before="240" w:after="60"/>
      <w:outlineLvl w:val="1"/>
    </w:pPr>
    <w:rPr>
      <w:rFonts w:ascii="Arial" w:eastAsia="Calibri" w:hAnsi="Arial"/>
      <w:b/>
      <w:bCs/>
      <w:i/>
      <w:iCs/>
      <w:sz w:val="28"/>
      <w:szCs w:val="28"/>
    </w:rPr>
  </w:style>
  <w:style w:type="paragraph" w:styleId="Heading3">
    <w:name w:val="heading 3"/>
    <w:basedOn w:val="Normal"/>
    <w:link w:val="Heading3Char"/>
    <w:qFormat/>
    <w:rsid w:val="00C81D57"/>
    <w:pPr>
      <w:spacing w:before="100" w:beforeAutospacing="1" w:after="100" w:afterAutospacing="1"/>
      <w:outlineLvl w:val="2"/>
    </w:pPr>
    <w:rPr>
      <w:rFonts w:ascii="Tahoma" w:eastAsia="Calibri" w:hAnsi="Tahoma"/>
      <w:b/>
      <w:bCs/>
      <w:color w:val="FFFFFF"/>
      <w:sz w:val="18"/>
      <w:szCs w:val="18"/>
      <w:lang w:val="x-none" w:eastAsia="x-none"/>
    </w:rPr>
  </w:style>
  <w:style w:type="paragraph" w:styleId="Heading4">
    <w:name w:val="heading 4"/>
    <w:basedOn w:val="Normal"/>
    <w:next w:val="Normal"/>
    <w:link w:val="Heading4Char"/>
    <w:qFormat/>
    <w:locked/>
    <w:rsid w:val="00C07B3E"/>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qFormat/>
    <w:locked/>
    <w:rsid w:val="00C07B3E"/>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qFormat/>
    <w:locked/>
    <w:rsid w:val="00A865FA"/>
    <w:pPr>
      <w:numPr>
        <w:ilvl w:val="5"/>
        <w:numId w:val="1"/>
      </w:numPr>
      <w:spacing w:before="240" w:after="60"/>
      <w:outlineLvl w:val="5"/>
    </w:pPr>
    <w:rPr>
      <w:b/>
      <w:bCs/>
      <w:sz w:val="22"/>
      <w:szCs w:val="22"/>
      <w:lang w:val="x-none" w:eastAsia="x-none"/>
    </w:rPr>
  </w:style>
  <w:style w:type="paragraph" w:styleId="Heading7">
    <w:name w:val="heading 7"/>
    <w:basedOn w:val="Normal"/>
    <w:next w:val="Normal"/>
    <w:link w:val="Heading7Char"/>
    <w:qFormat/>
    <w:locked/>
    <w:rsid w:val="00A865FA"/>
    <w:pPr>
      <w:numPr>
        <w:ilvl w:val="6"/>
        <w:numId w:val="1"/>
      </w:numPr>
      <w:spacing w:before="240" w:after="60"/>
      <w:outlineLvl w:val="6"/>
    </w:pPr>
    <w:rPr>
      <w:rFonts w:ascii="Calibri" w:hAnsi="Calibri"/>
      <w:lang w:val="x-none" w:eastAsia="x-none"/>
    </w:rPr>
  </w:style>
  <w:style w:type="paragraph" w:styleId="Heading8">
    <w:name w:val="heading 8"/>
    <w:basedOn w:val="Normal"/>
    <w:next w:val="Normal"/>
    <w:link w:val="Heading8Char"/>
    <w:qFormat/>
    <w:locked/>
    <w:rsid w:val="00A865FA"/>
    <w:pPr>
      <w:numPr>
        <w:ilvl w:val="7"/>
        <w:numId w:val="1"/>
      </w:numPr>
      <w:spacing w:before="240" w:after="60"/>
      <w:outlineLvl w:val="7"/>
    </w:pPr>
    <w:rPr>
      <w:rFonts w:ascii="Calibri" w:hAnsi="Calibri"/>
      <w:i/>
      <w:iCs/>
      <w:lang w:val="x-none" w:eastAsia="x-none"/>
    </w:rPr>
  </w:style>
  <w:style w:type="paragraph" w:styleId="Heading9">
    <w:name w:val="heading 9"/>
    <w:basedOn w:val="Normal"/>
    <w:next w:val="Normal"/>
    <w:link w:val="Heading9Char"/>
    <w:qFormat/>
    <w:locked/>
    <w:rsid w:val="00A865FA"/>
    <w:pPr>
      <w:numPr>
        <w:ilvl w:val="8"/>
        <w:numId w:val="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1D57"/>
    <w:rPr>
      <w:rFonts w:ascii="Cambria" w:hAnsi="Cambria" w:cs="Cambria"/>
      <w:b/>
      <w:bCs/>
      <w:kern w:val="32"/>
      <w:sz w:val="32"/>
      <w:szCs w:val="32"/>
      <w:lang w:val="ro-RO" w:eastAsia="ro-RO"/>
    </w:rPr>
  </w:style>
  <w:style w:type="character" w:customStyle="1" w:styleId="Heading2Char">
    <w:name w:val="Heading 2 Char"/>
    <w:link w:val="Heading2"/>
    <w:locked/>
    <w:rsid w:val="00C81D57"/>
    <w:rPr>
      <w:rFonts w:ascii="Arial" w:hAnsi="Arial" w:cs="Arial"/>
      <w:b/>
      <w:bCs/>
      <w:i/>
      <w:iCs/>
      <w:sz w:val="28"/>
      <w:szCs w:val="28"/>
      <w:lang w:val="ro-RO" w:eastAsia="ro-RO"/>
    </w:rPr>
  </w:style>
  <w:style w:type="character" w:customStyle="1" w:styleId="Heading3Char">
    <w:name w:val="Heading 3 Char"/>
    <w:link w:val="Heading3"/>
    <w:locked/>
    <w:rsid w:val="00C81D57"/>
    <w:rPr>
      <w:rFonts w:ascii="Tahoma" w:hAnsi="Tahoma" w:cs="Tahoma"/>
      <w:b/>
      <w:bCs/>
      <w:color w:val="FFFFFF"/>
      <w:sz w:val="18"/>
      <w:szCs w:val="18"/>
    </w:rPr>
  </w:style>
  <w:style w:type="character" w:customStyle="1" w:styleId="Heading4Char">
    <w:name w:val="Heading 4 Char"/>
    <w:link w:val="Heading4"/>
    <w:semiHidden/>
    <w:locked/>
    <w:rsid w:val="0068330D"/>
    <w:rPr>
      <w:rFonts w:ascii="Calibri" w:hAnsi="Calibri" w:cs="Calibri"/>
      <w:b/>
      <w:bCs/>
      <w:sz w:val="28"/>
      <w:szCs w:val="28"/>
      <w:lang w:val="ro-RO" w:eastAsia="ro-RO"/>
    </w:rPr>
  </w:style>
  <w:style w:type="character" w:customStyle="1" w:styleId="Heading5Char">
    <w:name w:val="Heading 5 Char"/>
    <w:link w:val="Heading5"/>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rPr>
      <w:rFonts w:eastAsia="Calibri"/>
    </w:rPr>
  </w:style>
  <w:style w:type="character" w:customStyle="1" w:styleId="HeaderChar">
    <w:name w:val="Header Char"/>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rPr>
      <w:rFonts w:eastAsia="Calibri"/>
    </w:rPr>
  </w:style>
  <w:style w:type="character" w:customStyle="1" w:styleId="FooterChar">
    <w:name w:val="Footer Char"/>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rPr>
  </w:style>
  <w:style w:type="character" w:customStyle="1" w:styleId="BalloonTextChar">
    <w:name w:val="Balloon Text Char"/>
    <w:link w:val="BalloonText"/>
    <w:uiPriority w:val="99"/>
    <w:semiHidden/>
    <w:locked/>
    <w:rsid w:val="00C81D57"/>
    <w:rPr>
      <w:rFonts w:ascii="Tahoma" w:hAnsi="Tahoma" w:cs="Tahoma"/>
      <w:sz w:val="16"/>
      <w:szCs w:val="16"/>
      <w:lang w:val="ro-RO" w:eastAsia="ro-RO"/>
    </w:rPr>
  </w:style>
  <w:style w:type="character" w:styleId="Hyperlink">
    <w:name w:val="Hyperlink"/>
    <w:uiPriority w:val="99"/>
    <w:rsid w:val="00C81D57"/>
    <w:rPr>
      <w:color w:val="0000FF"/>
      <w:u w:val="single"/>
    </w:rPr>
  </w:style>
  <w:style w:type="character" w:styleId="Strong">
    <w:name w:val="Strong"/>
    <w:uiPriority w:val="99"/>
    <w:qFormat/>
    <w:rsid w:val="00C81D57"/>
    <w:rPr>
      <w:b/>
      <w:bCs/>
    </w:rPr>
  </w:style>
  <w:style w:type="character" w:customStyle="1" w:styleId="autor">
    <w:name w:val="autor"/>
    <w:basedOn w:val="DefaultParagraphFont"/>
    <w:uiPriority w:val="99"/>
    <w:rsid w:val="00C81D57"/>
  </w:style>
  <w:style w:type="character" w:styleId="Emphasis">
    <w:name w:val="Emphasis"/>
    <w:uiPriority w:val="99"/>
    <w:qFormat/>
    <w:rsid w:val="00C81D57"/>
    <w:rPr>
      <w:i/>
      <w:iCs/>
    </w:rPr>
  </w:style>
  <w:style w:type="table" w:styleId="TableGrid">
    <w:name w:val="Table Grid"/>
    <w:basedOn w:val="TableNormal"/>
    <w:uiPriority w:val="59"/>
    <w:rsid w:val="0092766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character" w:customStyle="1" w:styleId="Heading6Char">
    <w:name w:val="Heading 6 Char"/>
    <w:link w:val="Heading6"/>
    <w:rsid w:val="00A865FA"/>
    <w:rPr>
      <w:rFonts w:ascii="Times New Roman" w:eastAsia="Times New Roman" w:hAnsi="Times New Roman"/>
      <w:b/>
      <w:bCs/>
      <w:sz w:val="22"/>
      <w:szCs w:val="22"/>
      <w:lang w:val="x-none" w:eastAsia="x-none"/>
    </w:rPr>
  </w:style>
  <w:style w:type="character" w:customStyle="1" w:styleId="Heading7Char">
    <w:name w:val="Heading 7 Char"/>
    <w:link w:val="Heading7"/>
    <w:rsid w:val="00A865FA"/>
    <w:rPr>
      <w:rFonts w:eastAsia="Times New Roman"/>
      <w:sz w:val="24"/>
      <w:szCs w:val="24"/>
      <w:lang w:val="x-none" w:eastAsia="x-none"/>
    </w:rPr>
  </w:style>
  <w:style w:type="character" w:customStyle="1" w:styleId="Heading8Char">
    <w:name w:val="Heading 8 Char"/>
    <w:link w:val="Heading8"/>
    <w:rsid w:val="00A865FA"/>
    <w:rPr>
      <w:rFonts w:eastAsia="Times New Roman"/>
      <w:i/>
      <w:iCs/>
      <w:sz w:val="24"/>
      <w:szCs w:val="24"/>
      <w:lang w:val="x-none" w:eastAsia="x-none"/>
    </w:rPr>
  </w:style>
  <w:style w:type="character" w:customStyle="1" w:styleId="Heading9Char">
    <w:name w:val="Heading 9 Char"/>
    <w:link w:val="Heading9"/>
    <w:rsid w:val="00A865FA"/>
    <w:rPr>
      <w:rFonts w:ascii="Cambria" w:eastAsia="Times New Roman" w:hAnsi="Cambria"/>
      <w:sz w:val="22"/>
      <w:szCs w:val="22"/>
      <w:lang w:val="x-none" w:eastAsia="x-none"/>
    </w:rPr>
  </w:style>
  <w:style w:type="character" w:styleId="CommentReference">
    <w:name w:val="annotation reference"/>
    <w:semiHidden/>
    <w:rsid w:val="00A865FA"/>
    <w:rPr>
      <w:rFonts w:cs="Times New Roman"/>
      <w:sz w:val="16"/>
      <w:szCs w:val="16"/>
    </w:rPr>
  </w:style>
  <w:style w:type="paragraph" w:customStyle="1" w:styleId="Style1">
    <w:name w:val="Style1"/>
    <w:basedOn w:val="Normal"/>
    <w:link w:val="Style1Char"/>
    <w:qFormat/>
    <w:rsid w:val="005D75D9"/>
    <w:pPr>
      <w:ind w:firstLine="708"/>
      <w:jc w:val="both"/>
    </w:pPr>
    <w:rPr>
      <w:spacing w:val="50"/>
      <w:lang w:val="x-none" w:eastAsia="x-none"/>
    </w:rPr>
  </w:style>
  <w:style w:type="character" w:styleId="Mention">
    <w:name w:val="Mention"/>
    <w:uiPriority w:val="99"/>
    <w:semiHidden/>
    <w:unhideWhenUsed/>
    <w:rsid w:val="00D023DC"/>
    <w:rPr>
      <w:color w:val="2B579A"/>
      <w:shd w:val="clear" w:color="auto" w:fill="E6E6E6"/>
    </w:rPr>
  </w:style>
  <w:style w:type="character" w:customStyle="1" w:styleId="Style1Char">
    <w:name w:val="Style1 Char"/>
    <w:link w:val="Style1"/>
    <w:rsid w:val="005D75D9"/>
    <w:rPr>
      <w:rFonts w:ascii="Times New Roman" w:eastAsia="Times New Roman" w:hAnsi="Times New Roman"/>
      <w:spacing w:val="50"/>
      <w:sz w:val="24"/>
      <w:szCs w:val="24"/>
    </w:rPr>
  </w:style>
  <w:style w:type="paragraph" w:styleId="NoSpacing">
    <w:name w:val="No Spacing"/>
    <w:link w:val="NoSpacingChar"/>
    <w:uiPriority w:val="1"/>
    <w:qFormat/>
    <w:rsid w:val="005342E8"/>
    <w:rPr>
      <w:rFonts w:eastAsia="Times New Roman"/>
      <w:sz w:val="22"/>
      <w:szCs w:val="22"/>
    </w:rPr>
  </w:style>
  <w:style w:type="character" w:customStyle="1" w:styleId="NoSpacingChar">
    <w:name w:val="No Spacing Char"/>
    <w:link w:val="NoSpacing"/>
    <w:uiPriority w:val="1"/>
    <w:rsid w:val="005342E8"/>
    <w:rPr>
      <w:rFonts w:eastAsia="Times New Roman"/>
      <w:sz w:val="22"/>
      <w:szCs w:val="22"/>
      <w:lang w:val="en-US" w:eastAsia="en-US" w:bidi="ar-SA"/>
    </w:rPr>
  </w:style>
  <w:style w:type="paragraph" w:customStyle="1" w:styleId="Default">
    <w:name w:val="Default"/>
    <w:rsid w:val="00D83B6D"/>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FootnoteText">
    <w:name w:val="footnote text"/>
    <w:basedOn w:val="Normal"/>
    <w:link w:val="FootnoteTextChar"/>
    <w:uiPriority w:val="99"/>
    <w:semiHidden/>
    <w:unhideWhenUsed/>
    <w:rsid w:val="00D83B6D"/>
    <w:rPr>
      <w:sz w:val="20"/>
      <w:szCs w:val="20"/>
    </w:rPr>
  </w:style>
  <w:style w:type="character" w:customStyle="1" w:styleId="FootnoteTextChar">
    <w:name w:val="Footnote Text Char"/>
    <w:link w:val="FootnoteText"/>
    <w:uiPriority w:val="99"/>
    <w:semiHidden/>
    <w:rsid w:val="00D83B6D"/>
    <w:rPr>
      <w:rFonts w:ascii="Times New Roman" w:eastAsia="Times New Roman" w:hAnsi="Times New Roman"/>
      <w:lang w:val="ro-RO" w:eastAsia="ro-RO"/>
    </w:rPr>
  </w:style>
  <w:style w:type="character" w:styleId="FootnoteReference">
    <w:name w:val="footnote reference"/>
    <w:uiPriority w:val="99"/>
    <w:semiHidden/>
    <w:unhideWhenUsed/>
    <w:rsid w:val="00D83B6D"/>
    <w:rPr>
      <w:vertAlign w:val="superscript"/>
    </w:rPr>
  </w:style>
  <w:style w:type="character" w:styleId="UnresolvedMention">
    <w:name w:val="Unresolved Mention"/>
    <w:uiPriority w:val="99"/>
    <w:semiHidden/>
    <w:unhideWhenUsed/>
    <w:rsid w:val="00B82F51"/>
    <w:rPr>
      <w:color w:val="605E5C"/>
      <w:shd w:val="clear" w:color="auto" w:fill="E1DFDD"/>
    </w:rPr>
  </w:style>
  <w:style w:type="paragraph" w:styleId="Subtitle">
    <w:name w:val="Subtitle"/>
    <w:basedOn w:val="Normal"/>
    <w:next w:val="Normal"/>
    <w:link w:val="SubtitleChar"/>
    <w:qFormat/>
    <w:locked/>
    <w:rsid w:val="0032733C"/>
    <w:pPr>
      <w:numPr>
        <w:ilvl w:val="1"/>
      </w:numPr>
      <w:spacing w:after="160"/>
    </w:pPr>
    <w:rPr>
      <w:rFonts w:ascii="Calibri" w:hAnsi="Calibri"/>
      <w:color w:val="5A5A5A"/>
      <w:spacing w:val="15"/>
      <w:sz w:val="22"/>
      <w:szCs w:val="22"/>
    </w:rPr>
  </w:style>
  <w:style w:type="character" w:customStyle="1" w:styleId="SubtitleChar">
    <w:name w:val="Subtitle Char"/>
    <w:link w:val="Subtitle"/>
    <w:rsid w:val="0032733C"/>
    <w:rPr>
      <w:rFonts w:eastAsia="Times New Roman"/>
      <w:color w:val="5A5A5A"/>
      <w:spacing w:val="15"/>
      <w:sz w:val="22"/>
      <w:szCs w:val="22"/>
    </w:rPr>
  </w:style>
  <w:style w:type="character" w:styleId="FollowedHyperlink">
    <w:name w:val="FollowedHyperlink"/>
    <w:uiPriority w:val="99"/>
    <w:semiHidden/>
    <w:unhideWhenUsed/>
    <w:rsid w:val="003A7FB8"/>
    <w:rPr>
      <w:color w:val="954F72"/>
      <w:u w:val="single"/>
    </w:rPr>
  </w:style>
  <w:style w:type="character" w:customStyle="1" w:styleId="grey">
    <w:name w:val="grey"/>
    <w:rsid w:val="00716C5D"/>
    <w:rPr>
      <w:rFonts w:cs="Times New Roman"/>
    </w:rPr>
  </w:style>
  <w:style w:type="table" w:customStyle="1" w:styleId="TableGrid1">
    <w:name w:val="Table Grid1"/>
    <w:basedOn w:val="TableNormal"/>
    <w:next w:val="TableGrid"/>
    <w:uiPriority w:val="59"/>
    <w:rsid w:val="00A31F4E"/>
    <w:rPr>
      <w:rFonts w:ascii="Times New Roman" w:eastAsia="Times New Roman" w:hAnsi="Times New Roman"/>
      <w:lang w:val="ro"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612">
      <w:bodyDiv w:val="1"/>
      <w:marLeft w:val="0"/>
      <w:marRight w:val="0"/>
      <w:marTop w:val="0"/>
      <w:marBottom w:val="0"/>
      <w:divBdr>
        <w:top w:val="none" w:sz="0" w:space="0" w:color="auto"/>
        <w:left w:val="none" w:sz="0" w:space="0" w:color="auto"/>
        <w:bottom w:val="none" w:sz="0" w:space="0" w:color="auto"/>
        <w:right w:val="none" w:sz="0" w:space="0" w:color="auto"/>
      </w:divBdr>
    </w:div>
    <w:div w:id="137965661">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80791625">
      <w:bodyDiv w:val="1"/>
      <w:marLeft w:val="0"/>
      <w:marRight w:val="0"/>
      <w:marTop w:val="0"/>
      <w:marBottom w:val="0"/>
      <w:divBdr>
        <w:top w:val="none" w:sz="0" w:space="0" w:color="auto"/>
        <w:left w:val="none" w:sz="0" w:space="0" w:color="auto"/>
        <w:bottom w:val="none" w:sz="0" w:space="0" w:color="auto"/>
        <w:right w:val="none" w:sz="0" w:space="0" w:color="auto"/>
      </w:divBdr>
    </w:div>
    <w:div w:id="509179223">
      <w:bodyDiv w:val="1"/>
      <w:marLeft w:val="0"/>
      <w:marRight w:val="0"/>
      <w:marTop w:val="0"/>
      <w:marBottom w:val="0"/>
      <w:divBdr>
        <w:top w:val="none" w:sz="0" w:space="0" w:color="auto"/>
        <w:left w:val="none" w:sz="0" w:space="0" w:color="auto"/>
        <w:bottom w:val="none" w:sz="0" w:space="0" w:color="auto"/>
        <w:right w:val="none" w:sz="0" w:space="0" w:color="auto"/>
      </w:divBdr>
    </w:div>
    <w:div w:id="603533383">
      <w:bodyDiv w:val="1"/>
      <w:marLeft w:val="0"/>
      <w:marRight w:val="0"/>
      <w:marTop w:val="0"/>
      <w:marBottom w:val="0"/>
      <w:divBdr>
        <w:top w:val="none" w:sz="0" w:space="0" w:color="auto"/>
        <w:left w:val="none" w:sz="0" w:space="0" w:color="auto"/>
        <w:bottom w:val="none" w:sz="0" w:space="0" w:color="auto"/>
        <w:right w:val="none" w:sz="0" w:space="0" w:color="auto"/>
      </w:divBdr>
    </w:div>
    <w:div w:id="747852125">
      <w:bodyDiv w:val="1"/>
      <w:marLeft w:val="0"/>
      <w:marRight w:val="0"/>
      <w:marTop w:val="0"/>
      <w:marBottom w:val="0"/>
      <w:divBdr>
        <w:top w:val="none" w:sz="0" w:space="0" w:color="auto"/>
        <w:left w:val="none" w:sz="0" w:space="0" w:color="auto"/>
        <w:bottom w:val="none" w:sz="0" w:space="0" w:color="auto"/>
        <w:right w:val="none" w:sz="0" w:space="0" w:color="auto"/>
      </w:divBdr>
    </w:div>
    <w:div w:id="771126255">
      <w:bodyDiv w:val="1"/>
      <w:marLeft w:val="0"/>
      <w:marRight w:val="0"/>
      <w:marTop w:val="0"/>
      <w:marBottom w:val="0"/>
      <w:divBdr>
        <w:top w:val="none" w:sz="0" w:space="0" w:color="auto"/>
        <w:left w:val="none" w:sz="0" w:space="0" w:color="auto"/>
        <w:bottom w:val="none" w:sz="0" w:space="0" w:color="auto"/>
        <w:right w:val="none" w:sz="0" w:space="0" w:color="auto"/>
      </w:divBdr>
    </w:div>
    <w:div w:id="848449699">
      <w:bodyDiv w:val="1"/>
      <w:marLeft w:val="0"/>
      <w:marRight w:val="0"/>
      <w:marTop w:val="0"/>
      <w:marBottom w:val="0"/>
      <w:divBdr>
        <w:top w:val="none" w:sz="0" w:space="0" w:color="auto"/>
        <w:left w:val="none" w:sz="0" w:space="0" w:color="auto"/>
        <w:bottom w:val="none" w:sz="0" w:space="0" w:color="auto"/>
        <w:right w:val="none" w:sz="0" w:space="0" w:color="auto"/>
      </w:divBdr>
    </w:div>
    <w:div w:id="849832282">
      <w:bodyDiv w:val="1"/>
      <w:marLeft w:val="0"/>
      <w:marRight w:val="0"/>
      <w:marTop w:val="0"/>
      <w:marBottom w:val="0"/>
      <w:divBdr>
        <w:top w:val="none" w:sz="0" w:space="0" w:color="auto"/>
        <w:left w:val="none" w:sz="0" w:space="0" w:color="auto"/>
        <w:bottom w:val="none" w:sz="0" w:space="0" w:color="auto"/>
        <w:right w:val="none" w:sz="0" w:space="0" w:color="auto"/>
      </w:divBdr>
    </w:div>
    <w:div w:id="936598620">
      <w:bodyDiv w:val="1"/>
      <w:marLeft w:val="0"/>
      <w:marRight w:val="0"/>
      <w:marTop w:val="0"/>
      <w:marBottom w:val="0"/>
      <w:divBdr>
        <w:top w:val="none" w:sz="0" w:space="0" w:color="auto"/>
        <w:left w:val="none" w:sz="0" w:space="0" w:color="auto"/>
        <w:bottom w:val="none" w:sz="0" w:space="0" w:color="auto"/>
        <w:right w:val="none" w:sz="0" w:space="0" w:color="auto"/>
      </w:divBdr>
    </w:div>
    <w:div w:id="1243373514">
      <w:bodyDiv w:val="1"/>
      <w:marLeft w:val="0"/>
      <w:marRight w:val="0"/>
      <w:marTop w:val="0"/>
      <w:marBottom w:val="0"/>
      <w:divBdr>
        <w:top w:val="none" w:sz="0" w:space="0" w:color="auto"/>
        <w:left w:val="none" w:sz="0" w:space="0" w:color="auto"/>
        <w:bottom w:val="none" w:sz="0" w:space="0" w:color="auto"/>
        <w:right w:val="none" w:sz="0" w:space="0" w:color="auto"/>
      </w:divBdr>
    </w:div>
    <w:div w:id="1322351020">
      <w:bodyDiv w:val="1"/>
      <w:marLeft w:val="0"/>
      <w:marRight w:val="0"/>
      <w:marTop w:val="0"/>
      <w:marBottom w:val="0"/>
      <w:divBdr>
        <w:top w:val="none" w:sz="0" w:space="0" w:color="auto"/>
        <w:left w:val="none" w:sz="0" w:space="0" w:color="auto"/>
        <w:bottom w:val="none" w:sz="0" w:space="0" w:color="auto"/>
        <w:right w:val="none" w:sz="0" w:space="0" w:color="auto"/>
      </w:divBdr>
    </w:div>
    <w:div w:id="1477450833">
      <w:bodyDiv w:val="1"/>
      <w:marLeft w:val="0"/>
      <w:marRight w:val="0"/>
      <w:marTop w:val="0"/>
      <w:marBottom w:val="0"/>
      <w:divBdr>
        <w:top w:val="none" w:sz="0" w:space="0" w:color="auto"/>
        <w:left w:val="none" w:sz="0" w:space="0" w:color="auto"/>
        <w:bottom w:val="none" w:sz="0" w:space="0" w:color="auto"/>
        <w:right w:val="none" w:sz="0" w:space="0" w:color="auto"/>
      </w:divBdr>
    </w:div>
    <w:div w:id="1630285347">
      <w:bodyDiv w:val="1"/>
      <w:marLeft w:val="0"/>
      <w:marRight w:val="0"/>
      <w:marTop w:val="0"/>
      <w:marBottom w:val="0"/>
      <w:divBdr>
        <w:top w:val="none" w:sz="0" w:space="0" w:color="auto"/>
        <w:left w:val="none" w:sz="0" w:space="0" w:color="auto"/>
        <w:bottom w:val="none" w:sz="0" w:space="0" w:color="auto"/>
        <w:right w:val="none" w:sz="0" w:space="0" w:color="auto"/>
      </w:divBdr>
    </w:div>
    <w:div w:id="1835492271">
      <w:bodyDiv w:val="1"/>
      <w:marLeft w:val="0"/>
      <w:marRight w:val="0"/>
      <w:marTop w:val="0"/>
      <w:marBottom w:val="0"/>
      <w:divBdr>
        <w:top w:val="none" w:sz="0" w:space="0" w:color="auto"/>
        <w:left w:val="none" w:sz="0" w:space="0" w:color="auto"/>
        <w:bottom w:val="none" w:sz="0" w:space="0" w:color="auto"/>
        <w:right w:val="none" w:sz="0" w:space="0" w:color="auto"/>
      </w:divBdr>
    </w:div>
    <w:div w:id="2059670531">
      <w:bodyDiv w:val="1"/>
      <w:marLeft w:val="0"/>
      <w:marRight w:val="0"/>
      <w:marTop w:val="0"/>
      <w:marBottom w:val="0"/>
      <w:divBdr>
        <w:top w:val="none" w:sz="0" w:space="0" w:color="auto"/>
        <w:left w:val="none" w:sz="0" w:space="0" w:color="auto"/>
        <w:bottom w:val="none" w:sz="0" w:space="0" w:color="auto"/>
        <w:right w:val="none" w:sz="0" w:space="0" w:color="auto"/>
      </w:divBdr>
    </w:div>
    <w:div w:id="2075620407">
      <w:bodyDiv w:val="1"/>
      <w:marLeft w:val="0"/>
      <w:marRight w:val="0"/>
      <w:marTop w:val="0"/>
      <w:marBottom w:val="0"/>
      <w:divBdr>
        <w:top w:val="none" w:sz="0" w:space="0" w:color="auto"/>
        <w:left w:val="none" w:sz="0" w:space="0" w:color="auto"/>
        <w:bottom w:val="none" w:sz="0" w:space="0" w:color="auto"/>
        <w:right w:val="none" w:sz="0" w:space="0" w:color="auto"/>
      </w:divBdr>
    </w:div>
    <w:div w:id="21461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hyperlink" Target="https://elearning.e-uvt.r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earning.e-uvt.ro" TargetMode="External"/><Relationship Id="rId17" Type="http://schemas.openxmlformats.org/officeDocument/2006/relationships/hyperlink" Target="https://www.uvt.ro/wp-content/uploads/sites/3/2026/01/Regulament-UVT_Utilizarea-AI-in-educatie.pdf" TargetMode="External"/><Relationship Id="rId2" Type="http://schemas.openxmlformats.org/officeDocument/2006/relationships/numbering" Target="numbering.xml"/><Relationship Id="rId16" Type="http://schemas.openxmlformats.org/officeDocument/2006/relationships/hyperlink" Target="https://elearning.e-uvt.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earning.e-uvt.ro" TargetMode="External"/><Relationship Id="rId5" Type="http://schemas.openxmlformats.org/officeDocument/2006/relationships/webSettings" Target="webSettings.xml"/><Relationship Id="rId15" Type="http://schemas.openxmlformats.org/officeDocument/2006/relationships/hyperlink" Target="https://elearning.e-uvt.ro" TargetMode="External"/><Relationship Id="rId10" Type="http://schemas.openxmlformats.org/officeDocument/2006/relationships/hyperlink" Target="https://elearning.e-uvt.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yperlink" Target="https://elearning.e-uvt.r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edu@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91485-D13C-4893-89EF-D1CDEDC7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10219</TotalTime>
  <Pages>11</Pages>
  <Words>2685</Words>
  <Characters>18209</Characters>
  <Application>Microsoft Office Word</Application>
  <DocSecurity>0</DocSecurity>
  <Lines>791</Lines>
  <Paragraphs>474</Paragraphs>
  <ScaleCrop>false</ScaleCrop>
  <HeadingPairs>
    <vt:vector size="2" baseType="variant">
      <vt:variant>
        <vt:lpstr>Title</vt:lpstr>
      </vt:variant>
      <vt:variant>
        <vt:i4>1</vt:i4>
      </vt:variant>
    </vt:vector>
  </HeadingPairs>
  <TitlesOfParts>
    <vt:vector size="1" baseType="lpstr">
      <vt:lpstr>Nr</vt:lpstr>
    </vt:vector>
  </TitlesOfParts>
  <Company>Grizli777</Company>
  <LinksUpToDate>false</LinksUpToDate>
  <CharactersWithSpaces>20420</CharactersWithSpaces>
  <SharedDoc>false</SharedDoc>
  <HLinks>
    <vt:vector size="90" baseType="variant">
      <vt:variant>
        <vt:i4>2621482</vt:i4>
      </vt:variant>
      <vt:variant>
        <vt:i4>36</vt:i4>
      </vt:variant>
      <vt:variant>
        <vt:i4>0</vt:i4>
      </vt:variant>
      <vt:variant>
        <vt:i4>5</vt:i4>
      </vt:variant>
      <vt:variant>
        <vt:lpwstr>https://elearning.e-uvt.ro/</vt:lpwstr>
      </vt:variant>
      <vt:variant>
        <vt:lpwstr/>
      </vt:variant>
      <vt:variant>
        <vt:i4>2621482</vt:i4>
      </vt:variant>
      <vt:variant>
        <vt:i4>33</vt:i4>
      </vt:variant>
      <vt:variant>
        <vt:i4>0</vt:i4>
      </vt:variant>
      <vt:variant>
        <vt:i4>5</vt:i4>
      </vt:variant>
      <vt:variant>
        <vt:lpwstr>https://elearning.e-uvt.ro/</vt:lpwstr>
      </vt:variant>
      <vt:variant>
        <vt:lpwstr/>
      </vt:variant>
      <vt:variant>
        <vt:i4>2621482</vt:i4>
      </vt:variant>
      <vt:variant>
        <vt:i4>30</vt:i4>
      </vt:variant>
      <vt:variant>
        <vt:i4>0</vt:i4>
      </vt:variant>
      <vt:variant>
        <vt:i4>5</vt:i4>
      </vt:variant>
      <vt:variant>
        <vt:lpwstr>https://elearning.e-uvt.ro/</vt:lpwstr>
      </vt:variant>
      <vt:variant>
        <vt:lpwstr/>
      </vt:variant>
      <vt:variant>
        <vt:i4>2621482</vt:i4>
      </vt:variant>
      <vt:variant>
        <vt:i4>27</vt:i4>
      </vt:variant>
      <vt:variant>
        <vt:i4>0</vt:i4>
      </vt:variant>
      <vt:variant>
        <vt:i4>5</vt:i4>
      </vt:variant>
      <vt:variant>
        <vt:lpwstr>https://elearning.e-uvt.ro/</vt:lpwstr>
      </vt:variant>
      <vt:variant>
        <vt:lpwstr/>
      </vt:variant>
      <vt:variant>
        <vt:i4>2621482</vt:i4>
      </vt:variant>
      <vt:variant>
        <vt:i4>24</vt:i4>
      </vt:variant>
      <vt:variant>
        <vt:i4>0</vt:i4>
      </vt:variant>
      <vt:variant>
        <vt:i4>5</vt:i4>
      </vt:variant>
      <vt:variant>
        <vt:lpwstr>https://elearning.e-uvt.ro/</vt:lpwstr>
      </vt:variant>
      <vt:variant>
        <vt:lpwstr/>
      </vt:variant>
      <vt:variant>
        <vt:i4>2621482</vt:i4>
      </vt:variant>
      <vt:variant>
        <vt:i4>21</vt:i4>
      </vt:variant>
      <vt:variant>
        <vt:i4>0</vt:i4>
      </vt:variant>
      <vt:variant>
        <vt:i4>5</vt:i4>
      </vt:variant>
      <vt:variant>
        <vt:lpwstr>https://elearning.e-uvt.ro/</vt:lpwstr>
      </vt:variant>
      <vt:variant>
        <vt:lpwstr/>
      </vt:variant>
      <vt:variant>
        <vt:i4>2621482</vt:i4>
      </vt:variant>
      <vt:variant>
        <vt:i4>18</vt:i4>
      </vt:variant>
      <vt:variant>
        <vt:i4>0</vt:i4>
      </vt:variant>
      <vt:variant>
        <vt:i4>5</vt:i4>
      </vt:variant>
      <vt:variant>
        <vt:lpwstr>https://elearning.e-uvt.ro/</vt:lpwstr>
      </vt:variant>
      <vt:variant>
        <vt:lpwstr/>
      </vt:variant>
      <vt:variant>
        <vt:i4>655365</vt:i4>
      </vt:variant>
      <vt:variant>
        <vt:i4>15</vt:i4>
      </vt:variant>
      <vt:variant>
        <vt:i4>0</vt:i4>
      </vt:variant>
      <vt:variant>
        <vt:i4>5</vt:i4>
      </vt:variant>
      <vt:variant>
        <vt:lpwstr>https://meet.google.com/</vt:lpwstr>
      </vt:variant>
      <vt:variant>
        <vt:lpwstr/>
      </vt:variant>
      <vt:variant>
        <vt:i4>2621482</vt:i4>
      </vt:variant>
      <vt:variant>
        <vt:i4>12</vt:i4>
      </vt:variant>
      <vt:variant>
        <vt:i4>0</vt:i4>
      </vt:variant>
      <vt:variant>
        <vt:i4>5</vt:i4>
      </vt:variant>
      <vt:variant>
        <vt:lpwstr>https://elearning.e-uvt.ro/</vt:lpwstr>
      </vt:variant>
      <vt:variant>
        <vt:lpwstr/>
      </vt:variant>
      <vt:variant>
        <vt:i4>2621482</vt:i4>
      </vt:variant>
      <vt:variant>
        <vt:i4>9</vt:i4>
      </vt:variant>
      <vt:variant>
        <vt:i4>0</vt:i4>
      </vt:variant>
      <vt:variant>
        <vt:i4>5</vt:i4>
      </vt:variant>
      <vt:variant>
        <vt:lpwstr>https://elearning.e-uvt.ro/</vt:lpwstr>
      </vt:variant>
      <vt:variant>
        <vt:lpwstr/>
      </vt:variant>
      <vt:variant>
        <vt:i4>2621482</vt:i4>
      </vt:variant>
      <vt:variant>
        <vt:i4>6</vt:i4>
      </vt:variant>
      <vt:variant>
        <vt:i4>0</vt:i4>
      </vt:variant>
      <vt:variant>
        <vt:i4>5</vt:i4>
      </vt:variant>
      <vt:variant>
        <vt:lpwstr>https://elearning.e-uvt.ro/</vt:lpwstr>
      </vt:variant>
      <vt:variant>
        <vt:lpwstr/>
      </vt:variant>
      <vt:variant>
        <vt:i4>2621482</vt:i4>
      </vt:variant>
      <vt:variant>
        <vt:i4>3</vt:i4>
      </vt:variant>
      <vt:variant>
        <vt:i4>0</vt:i4>
      </vt:variant>
      <vt:variant>
        <vt:i4>5</vt:i4>
      </vt:variant>
      <vt:variant>
        <vt:lpwstr>https://elearning.e-uvt.ro/</vt:lpwstr>
      </vt:variant>
      <vt:variant>
        <vt:lpwstr/>
      </vt:variant>
      <vt:variant>
        <vt:i4>2621482</vt:i4>
      </vt:variant>
      <vt:variant>
        <vt:i4>0</vt:i4>
      </vt:variant>
      <vt:variant>
        <vt:i4>0</vt:i4>
      </vt:variant>
      <vt:variant>
        <vt:i4>5</vt:i4>
      </vt:variant>
      <vt:variant>
        <vt:lpwstr>https://elearning.e-uvt.ro/</vt:lpwstr>
      </vt:variant>
      <vt:variant>
        <vt:lpwstr/>
      </vt:variant>
      <vt:variant>
        <vt:i4>7798887</vt:i4>
      </vt:variant>
      <vt:variant>
        <vt:i4>9</vt:i4>
      </vt:variant>
      <vt:variant>
        <vt:i4>0</vt:i4>
      </vt:variant>
      <vt:variant>
        <vt:i4>5</vt:i4>
      </vt:variant>
      <vt:variant>
        <vt:lpwstr>http://www.uvt.ro/</vt:lpwstr>
      </vt:variant>
      <vt:variant>
        <vt:lpwstr/>
      </vt:variant>
      <vt:variant>
        <vt:i4>8192015</vt:i4>
      </vt:variant>
      <vt:variant>
        <vt:i4>6</vt:i4>
      </vt:variant>
      <vt:variant>
        <vt:i4>0</vt:i4>
      </vt:variant>
      <vt:variant>
        <vt:i4>5</vt:i4>
      </vt:variant>
      <vt:variant>
        <vt:lpwstr>mailto:secretariat@e-uvt.ro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Danut B</dc:creator>
  <cp:keywords/>
  <cp:lastModifiedBy>Danut Balauta</cp:lastModifiedBy>
  <cp:revision>2992</cp:revision>
  <cp:lastPrinted>2025-10-03T13:30:00Z</cp:lastPrinted>
  <dcterms:created xsi:type="dcterms:W3CDTF">2018-11-05T04:22:00Z</dcterms:created>
  <dcterms:modified xsi:type="dcterms:W3CDTF">2026-02-16T18:41:00Z</dcterms:modified>
</cp:coreProperties>
</file>